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8D" w:rsidRDefault="0022388D" w:rsidP="00C13B0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80175" cy="9363075"/>
            <wp:effectExtent l="1466850" t="0" r="1444625" b="0"/>
            <wp:wrapTopAndBottom/>
            <wp:docPr id="1" name="Рисунок 1" descr="K:\Отсканированные программы 2023-2024\РП Логоленд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тсканированные программы 2023-2024\РП Логоленд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B05" w:rsidRDefault="00C13B05" w:rsidP="00C13B0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C13B05" w:rsidRPr="00D67B84" w:rsidRDefault="00314A79" w:rsidP="00C13B0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67B84">
        <w:rPr>
          <w:rFonts w:ascii="Times New Roman" w:hAnsi="Times New Roman"/>
          <w:sz w:val="22"/>
          <w:szCs w:val="22"/>
          <w:lang w:val="ru-RU"/>
        </w:rPr>
        <w:t>Рабочая программа студии</w:t>
      </w:r>
      <w:r w:rsidR="00C13B05" w:rsidRPr="00D67B84">
        <w:rPr>
          <w:rFonts w:ascii="Times New Roman" w:hAnsi="Times New Roman"/>
          <w:sz w:val="22"/>
          <w:szCs w:val="22"/>
          <w:lang w:val="ru-RU"/>
        </w:rPr>
        <w:t xml:space="preserve"> психологического развития </w:t>
      </w:r>
      <w:r w:rsidR="0090659E" w:rsidRPr="00D67B84">
        <w:rPr>
          <w:rFonts w:ascii="Times New Roman" w:hAnsi="Times New Roman"/>
          <w:sz w:val="22"/>
          <w:szCs w:val="22"/>
          <w:lang w:val="ru-RU"/>
        </w:rPr>
        <w:t xml:space="preserve">детей старшего дошкольного возраста </w:t>
      </w:r>
      <w:r w:rsidRPr="00D67B84">
        <w:rPr>
          <w:rFonts w:ascii="Times New Roman" w:hAnsi="Times New Roman"/>
          <w:sz w:val="22"/>
          <w:szCs w:val="22"/>
          <w:lang w:val="ru-RU"/>
        </w:rPr>
        <w:t>«Логоленд</w:t>
      </w:r>
      <w:r w:rsidR="00C13B05" w:rsidRPr="00D67B84">
        <w:rPr>
          <w:rFonts w:ascii="Times New Roman" w:hAnsi="Times New Roman"/>
          <w:sz w:val="22"/>
          <w:szCs w:val="22"/>
          <w:lang w:val="ru-RU"/>
        </w:rPr>
        <w:t>» разработана в соответствии:</w:t>
      </w:r>
    </w:p>
    <w:p w:rsidR="00D67B84" w:rsidRPr="00126343" w:rsidRDefault="00D67B84" w:rsidP="00D67B84">
      <w:pPr>
        <w:pStyle w:val="aa"/>
        <w:widowControl w:val="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Федеральным законом «Об образовании в Российской Федерации» от 29.12.2012г. № 273- ФЗ (в ред. от 29.12.2022г.);</w:t>
      </w:r>
    </w:p>
    <w:p w:rsidR="00D67B84" w:rsidRPr="00126343" w:rsidRDefault="00D67B84" w:rsidP="00D67B84">
      <w:pPr>
        <w:pStyle w:val="aa"/>
        <w:widowControl w:val="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17.10.2013г. № 1155 (в ред. от 8.11.2022г.);</w:t>
      </w:r>
    </w:p>
    <w:p w:rsidR="00D67B84" w:rsidRPr="00126343" w:rsidRDefault="00D67B84" w:rsidP="00D67B84">
      <w:pPr>
        <w:pStyle w:val="aa"/>
        <w:widowControl w:val="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Федеральной образовательной программой дошкольного образования, утвержденной приказом Министерства просвещения РФ от 25.11.2022г. № 1028;</w:t>
      </w:r>
    </w:p>
    <w:p w:rsidR="00D67B84" w:rsidRPr="00126343" w:rsidRDefault="00D67B84" w:rsidP="00D67B84">
      <w:pPr>
        <w:pStyle w:val="aa"/>
        <w:widowControl w:val="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СП 2.4.3648-20 «Санитарно-эпидемиологическими требованиями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28.09.2020г. № 28.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Одна из важнейших задач в воспитании ребёнка – развитие его ума, формирование таких мыслительных умений и способностей, которые позволяют осваивать новое. Система образования должна способствовать тому, чтобы ребёнок получил такие знания, умения и навыки, которые позволили бы ему успешно адаптироваться к новым условиям социума. Нередко дети, поступившие в первый класс, умеют читать, писать, считать и, казалось бы, полностью подготовлены к школе. Однако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педагоги и родители часто сталкиваются с такой проблемой, когда уже в первые месяцы учёбы у детей обнаруживаются трудности в учёбе. Одна из распространённых причин такого положения – недостаточное развитие в дошкольном возрасте логического мышления. В умственном развитии ребёнка процессу овладения логическими отношениями принадлежит существенная роль.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Последнее время акценты делались на работу с детьми, имеющими трудности в усвоении программы. Дети же, имеющие высокий уровень познавательных способностей, оставались без должного внимания. Разработанная программа позволит устранить этот недостаток.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Логическое мышление является высшей стадией развития детского мышления. Достижение этой стадии – длительный и сложный процесс, т. к. полноценное развитие логического мышления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действительности, которые закреплены в словах.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 xml:space="preserve">Но зачем логика маленькому дошкольнику? По мнению Л. А. </w:t>
      </w:r>
      <w:proofErr w:type="spellStart"/>
      <w:r w:rsidRPr="00126343">
        <w:rPr>
          <w:rFonts w:ascii="Times New Roman" w:hAnsi="Times New Roman"/>
          <w:sz w:val="22"/>
          <w:szCs w:val="22"/>
          <w:lang w:val="ru-RU"/>
        </w:rPr>
        <w:t>Венгера</w:t>
      </w:r>
      <w:proofErr w:type="spellEnd"/>
      <w:r w:rsidRPr="00126343">
        <w:rPr>
          <w:rFonts w:ascii="Times New Roman" w:hAnsi="Times New Roman"/>
          <w:sz w:val="22"/>
          <w:szCs w:val="22"/>
          <w:lang w:val="ru-RU"/>
        </w:rPr>
        <w:t xml:space="preserve"> «Для пятилетних детей одних внешних свойств вещей явно недостаточно. Они вполне готовы к тому, чтобы постепенно знакомиться не только с внешними, но и с внутренними, скрытыми свойствами и отношениями, лежащими в основе научных знаний о мире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… В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сё это принесёт пользу умственному развитию ребёнка только в том случае, если обучение будет направлено на развитие умственных способностей, тех способностей в области восприятия, образного мышления, воображения, которые основываются на усвоении образцов внешних свойств вещей и их разновидностей…». Навыки, умения, приобретённые ребёнком в дошкольный период, будут служить фундаментом для получения знаний и развития способностей в старшем возрасте – в школе. И важнейшим среди этих навыков является навык логического мышления, способность «действовать в уме». Ребёнку, не овладевшему приёмами логического мышления, труднее будет решать задачи, выполнение упражнений потребует больших затрат времени и сил. 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В данной программе показано, как через специальные игры и упражнения можно сформировать умение детей самостоятельно устанавливать логические отношения в окружающей действительности. В работе с дошкольниками над развитием познавательных процессов одним из необходимых условий их успешного развития и обучения является системность, т. е. система специальных игр и упражнений с последовательно развивающимся и усложняющимся содержанием, с дидактическими задачами, игровыми действиями и правилами. Отдельно взятые игры и упражнения могут быть очень интересны, но, используя их вне системы трудно достичь желаемого  обучающего и развивающего результата.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>Актуальность.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 Наше время – это время перемен, России нужны люди, способные принимать кардинальные решения, и это актуально. Кто сейчас в детском саду, завтра будут строить наше общество. Опираясь именно на логическое следование мысли, а не на собственные желания или возникшие неожиданно предпочтения, врач ставит обоснованный диагноз, судья выносит аргументированный приговор, критик объективно оценивает фильм.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 xml:space="preserve">Чтобы и наши дети могли быть знающими врачами, толковыми юристами, честными критиками, им необходимо научиться мыслить логически, освоить простые </w:t>
      </w:r>
      <w:r w:rsidRPr="00126343">
        <w:rPr>
          <w:rFonts w:ascii="Times New Roman" w:hAnsi="Times New Roman"/>
          <w:sz w:val="22"/>
          <w:szCs w:val="22"/>
          <w:lang w:val="ru-RU"/>
        </w:rPr>
        <w:lastRenderedPageBreak/>
        <w:t>и сложные виды умозаключений, оперировать утвердительными и отрицательными суждениями.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Логическое мышление является инструментом познания окружающей действительности, поэтому, формирование основных форм и приёмов логического мышления является важным фактором становления всесторонне развитой личности. Актуальность проблемы определяется важностью логического мышления для развития личности в целом.</w:t>
      </w:r>
    </w:p>
    <w:p w:rsidR="005D560A" w:rsidRPr="00126343" w:rsidRDefault="005D560A" w:rsidP="005D560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>Содержание программы.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>Сравнение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. Цель – учить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мысленно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устанавливать сходства и различия предметов по существенным признакам; развивать внимание, восприятие, совершенствовать ориентировку в пространстве. Поиск сходств и различий на двух похожих картинках.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>Анализ – синтез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. Цель – учить детей делить целое на части, устанавливать между ними связь; учить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мысленно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соединять в единое целое части предмета. Игры и упражнения на нахождение логической пары. Дополнение картинки (подбери заплатку, дорисуй карман к платью). Поиск противоположностей. Выкладывание картинок из счётных палочек и геометрических фигур.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>Обобщение.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 Цель – учить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мысленно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объединять предметы в группу по их свойствам. Способствовать обогащению словарного запаса, расширять бытовые знания детей. Игры и упражнения на оперирование обобщающими понятиями: мебель, посуда, транспорт, деревья, птицы и т. д.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>Классификация.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 Цель – учить распределять предметы по группам по их существенным признакам. Закрепление обобщающих понятий, свободное оперирование ими.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 xml:space="preserve">Систематизация. </w:t>
      </w:r>
      <w:r w:rsidRPr="00126343">
        <w:rPr>
          <w:rFonts w:ascii="Times New Roman" w:hAnsi="Times New Roman"/>
          <w:sz w:val="22"/>
          <w:szCs w:val="22"/>
          <w:lang w:val="ru-RU"/>
        </w:rPr>
        <w:t>Цель – учить выявлять закономерности; расширять словарный запас детей, учить рассказывать по картинке, пересказывать. Игры и упражнения: магические квадраты (подобрать недостающую деталь, картинку). Составление рассказа по серии картинок, выстраивание картинок в логической последовательности.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 xml:space="preserve">Ограничение. 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Цель –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учить детей выделять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один или несколько предметов из группы по определённым признакам. Развивать наблюдательность детей. Игры и упражнения: «обведи одной линией только красные флажки», «найди все некруглые предметы» и т. п. Исключение четвёртого лишнего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u w:val="single"/>
          <w:lang w:val="ru-RU"/>
        </w:rPr>
        <w:t>Умозаключения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. Цель – учить при помощи суждений делать заключение. Способствовать расширению бытовых знаний детей. Развивать воображение. Игры и упражнения: поиск положительного и отрицательного в явлениях (например, когда идёт дождь, он питает растения – это хорошо, но плохо то, что под дождём человек может промокнуть, простудиться и заболеть).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Оценка верности тех или иных суждений («Ветер дует, потому что деревья качаются».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Верно ли это?)</w:t>
      </w:r>
      <w:proofErr w:type="gramEnd"/>
      <w:r w:rsidRPr="00126343">
        <w:rPr>
          <w:rFonts w:ascii="Times New Roman" w:hAnsi="Times New Roman"/>
          <w:sz w:val="22"/>
          <w:szCs w:val="22"/>
          <w:lang w:val="ru-RU"/>
        </w:rPr>
        <w:t xml:space="preserve"> Решение логических задач.</w:t>
      </w:r>
    </w:p>
    <w:p w:rsidR="00552546" w:rsidRPr="00126343" w:rsidRDefault="00552546" w:rsidP="007F4694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>Структура курса обучения детей</w:t>
      </w:r>
      <w:r w:rsidR="005D560A" w:rsidRPr="00126343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5A5B76" w:rsidRPr="00126343" w:rsidRDefault="005A5B76" w:rsidP="005A5B76">
      <w:pPr>
        <w:pStyle w:val="a9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 xml:space="preserve">Программа </w:t>
      </w:r>
      <w:r w:rsidR="00314A79" w:rsidRPr="00126343">
        <w:rPr>
          <w:rFonts w:ascii="Times New Roman" w:hAnsi="Times New Roman"/>
          <w:sz w:val="22"/>
          <w:szCs w:val="22"/>
          <w:lang w:val="ru-RU"/>
        </w:rPr>
        <w:t xml:space="preserve">обучающего </w:t>
      </w:r>
      <w:r w:rsidRPr="00126343">
        <w:rPr>
          <w:rFonts w:ascii="Times New Roman" w:hAnsi="Times New Roman"/>
          <w:sz w:val="22"/>
          <w:szCs w:val="22"/>
          <w:lang w:val="ru-RU"/>
        </w:rPr>
        <w:t>курса включае</w:t>
      </w:r>
      <w:r w:rsidR="00314A79" w:rsidRPr="00126343">
        <w:rPr>
          <w:rFonts w:ascii="Times New Roman" w:hAnsi="Times New Roman"/>
          <w:sz w:val="22"/>
          <w:szCs w:val="22"/>
          <w:lang w:val="ru-RU"/>
        </w:rPr>
        <w:t xml:space="preserve">т в себя </w:t>
      </w:r>
      <w:bookmarkStart w:id="0" w:name="_GoBack"/>
      <w:bookmarkEnd w:id="0"/>
      <w:r w:rsidR="00FB59BA" w:rsidRPr="00126343">
        <w:rPr>
          <w:rFonts w:ascii="Times New Roman" w:hAnsi="Times New Roman"/>
          <w:sz w:val="22"/>
          <w:szCs w:val="22"/>
          <w:lang w:val="ru-RU"/>
        </w:rPr>
        <w:t>56</w:t>
      </w:r>
      <w:r w:rsidR="004D49DF" w:rsidRPr="00126343">
        <w:rPr>
          <w:rFonts w:ascii="Times New Roman" w:hAnsi="Times New Roman"/>
          <w:sz w:val="22"/>
          <w:szCs w:val="22"/>
          <w:lang w:val="ru-RU"/>
        </w:rPr>
        <w:t xml:space="preserve"> занятий по 3</w:t>
      </w:r>
      <w:r w:rsidRPr="00126343">
        <w:rPr>
          <w:rFonts w:ascii="Times New Roman" w:hAnsi="Times New Roman"/>
          <w:sz w:val="22"/>
          <w:szCs w:val="22"/>
          <w:lang w:val="ru-RU"/>
        </w:rPr>
        <w:t>0 минут 2 раза в неделю, направленных развитие высших психических процессов старших дошкольников: произвольного внимания, памяти, речи, логического мышления и способствует совершенствованию определенных навыков и умений, необходимых для дальнейшего успешного обучения в школе.</w:t>
      </w:r>
    </w:p>
    <w:p w:rsidR="00735799" w:rsidRPr="00126343" w:rsidRDefault="005A5B76" w:rsidP="00F113BE">
      <w:pPr>
        <w:pStyle w:val="a9"/>
        <w:ind w:firstLine="708"/>
        <w:jc w:val="both"/>
        <w:rPr>
          <w:rFonts w:ascii="Times New Roman" w:hAnsi="Times New Roman"/>
          <w:spacing w:val="-1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 xml:space="preserve">Занятия </w:t>
      </w:r>
      <w:r w:rsidR="00CD1C43" w:rsidRPr="00126343">
        <w:rPr>
          <w:rFonts w:ascii="Times New Roman" w:hAnsi="Times New Roman"/>
          <w:sz w:val="22"/>
          <w:szCs w:val="22"/>
          <w:lang w:val="ru-RU"/>
        </w:rPr>
        <w:t xml:space="preserve">продолжительностью </w:t>
      </w:r>
      <w:r w:rsidRPr="00126343">
        <w:rPr>
          <w:rFonts w:ascii="Times New Roman" w:hAnsi="Times New Roman"/>
          <w:sz w:val="22"/>
          <w:szCs w:val="22"/>
          <w:lang w:val="ru-RU"/>
        </w:rPr>
        <w:t>30 минут рекомендует</w:t>
      </w:r>
      <w:r w:rsidRPr="00126343">
        <w:rPr>
          <w:rFonts w:ascii="Times New Roman" w:hAnsi="Times New Roman"/>
          <w:spacing w:val="-5"/>
          <w:sz w:val="22"/>
          <w:szCs w:val="22"/>
          <w:lang w:val="ru-RU"/>
        </w:rPr>
        <w:t>ся проводить во второй половине дня два раз в неделю с под</w:t>
      </w:r>
      <w:r w:rsidRPr="00126343">
        <w:rPr>
          <w:rFonts w:ascii="Times New Roman" w:hAnsi="Times New Roman"/>
          <w:spacing w:val="-1"/>
          <w:sz w:val="22"/>
          <w:szCs w:val="22"/>
          <w:lang w:val="ru-RU"/>
        </w:rPr>
        <w:t xml:space="preserve">группой из 10 </w:t>
      </w:r>
      <w:r w:rsidR="00E43011" w:rsidRPr="00126343">
        <w:rPr>
          <w:rFonts w:ascii="Times New Roman" w:hAnsi="Times New Roman"/>
          <w:spacing w:val="-1"/>
          <w:sz w:val="22"/>
          <w:szCs w:val="22"/>
          <w:lang w:val="ru-RU"/>
        </w:rPr>
        <w:t xml:space="preserve">– 15 </w:t>
      </w:r>
      <w:r w:rsidRPr="00126343">
        <w:rPr>
          <w:rFonts w:ascii="Times New Roman" w:hAnsi="Times New Roman"/>
          <w:spacing w:val="-1"/>
          <w:sz w:val="22"/>
          <w:szCs w:val="22"/>
          <w:lang w:val="ru-RU"/>
        </w:rPr>
        <w:t>человек.</w:t>
      </w:r>
    </w:p>
    <w:p w:rsidR="00552546" w:rsidRPr="00126343" w:rsidRDefault="00552546" w:rsidP="00735799">
      <w:pPr>
        <w:pStyle w:val="a9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 xml:space="preserve">Основные </w:t>
      </w:r>
      <w:r w:rsidR="00C97090" w:rsidRPr="00126343">
        <w:rPr>
          <w:rFonts w:ascii="Times New Roman" w:hAnsi="Times New Roman"/>
          <w:b/>
          <w:sz w:val="22"/>
          <w:szCs w:val="22"/>
          <w:lang w:val="ru-RU"/>
        </w:rPr>
        <w:t xml:space="preserve">цели и </w:t>
      </w:r>
      <w:r w:rsidRPr="00126343">
        <w:rPr>
          <w:rFonts w:ascii="Times New Roman" w:hAnsi="Times New Roman"/>
          <w:b/>
          <w:sz w:val="22"/>
          <w:szCs w:val="22"/>
          <w:lang w:val="ru-RU"/>
        </w:rPr>
        <w:t>задачи курса</w:t>
      </w:r>
      <w:r w:rsidR="005D560A" w:rsidRPr="00126343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>Цель программы:</w:t>
      </w:r>
      <w:r w:rsidRPr="00126343">
        <w:rPr>
          <w:rFonts w:ascii="Times New Roman" w:hAnsi="Times New Roman"/>
          <w:sz w:val="22"/>
          <w:szCs w:val="22"/>
          <w:lang w:val="ru-RU"/>
        </w:rPr>
        <w:t xml:space="preserve"> Создание условий для развития у дошкольников элементарного логического мышления с использованием современных педагогических технологий.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t>Задачи: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126343">
        <w:rPr>
          <w:rFonts w:ascii="Times New Roman" w:hAnsi="Times New Roman"/>
          <w:sz w:val="22"/>
          <w:szCs w:val="22"/>
          <w:lang w:val="ru-RU"/>
        </w:rPr>
        <w:t>1.Обучать детей основным логическим операциям: анализу, синтезу, сравнению, обобщению, классификации, систематизации, сериации, смысловому соответствию, ограничению.</w:t>
      </w:r>
      <w:proofErr w:type="gramEnd"/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2.Развивать умение оперировать абстрактными понятиями, рассуждать, устанавливать причинно – следственные связи, делать выводы.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3.Воспитывать у детей потребность умственно напрягаться, занимаясь интеллектуальными задачами, интерес к познавательной деятельности.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4.Воспитывать стремление к преодолению трудностей, уверенность в себе, желание прийти на помощь сверстнику.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5.Донести до родителей актуальность данной проблемы и привлечь их к активному сотрудничеству.</w:t>
      </w:r>
    </w:p>
    <w:p w:rsidR="005D560A" w:rsidRPr="00126343" w:rsidRDefault="005D560A" w:rsidP="005D560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26343">
        <w:rPr>
          <w:rFonts w:ascii="Times New Roman" w:hAnsi="Times New Roman"/>
          <w:b/>
          <w:sz w:val="22"/>
          <w:szCs w:val="22"/>
          <w:lang w:val="ru-RU"/>
        </w:rPr>
        <w:lastRenderedPageBreak/>
        <w:t>Ожидаемые результаты.</w:t>
      </w:r>
    </w:p>
    <w:p w:rsidR="005D560A" w:rsidRPr="00126343" w:rsidRDefault="005D560A" w:rsidP="005D560A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126343">
        <w:rPr>
          <w:rFonts w:ascii="Times New Roman" w:hAnsi="Times New Roman"/>
          <w:sz w:val="22"/>
          <w:szCs w:val="22"/>
          <w:lang w:val="ru-RU"/>
        </w:rPr>
        <w:t>Занятия кружка будут способствовать овладению детьми умением решать проблемные ситуации, понимать предложенную задачу и разрешать ее самостоятельно. Овладев логическими операциями, ребёнок будет более внимательным, научится чётко и ясно мыслить, думать, рассуждать, сумеет в нужный момент сконцентрироваться на сути проблемы, что приведет к более успешному и легкому обучению в школе, а значит, и процесс учёбы, и сама школьная жизнь будут приносить радость и удовлетворение.</w:t>
      </w:r>
    </w:p>
    <w:p w:rsidR="00735799" w:rsidRPr="00126343" w:rsidRDefault="00735799" w:rsidP="00735799">
      <w:pPr>
        <w:pStyle w:val="a9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812"/>
        <w:gridCol w:w="8299"/>
      </w:tblGrid>
      <w:tr w:rsidR="00552546" w:rsidRPr="00126343" w:rsidTr="00D429E0">
        <w:trPr>
          <w:trHeight w:val="283"/>
        </w:trPr>
        <w:tc>
          <w:tcPr>
            <w:tcW w:w="675" w:type="dxa"/>
          </w:tcPr>
          <w:p w:rsidR="00552546" w:rsidRPr="00126343" w:rsidRDefault="0055254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</w:tc>
        <w:tc>
          <w:tcPr>
            <w:tcW w:w="5812" w:type="dxa"/>
          </w:tcPr>
          <w:p w:rsidR="00552546" w:rsidRPr="00126343" w:rsidRDefault="0073579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Структурные элементы занятия.</w:t>
            </w:r>
          </w:p>
        </w:tc>
        <w:tc>
          <w:tcPr>
            <w:tcW w:w="8299" w:type="dxa"/>
          </w:tcPr>
          <w:p w:rsidR="00552546" w:rsidRPr="00126343" w:rsidRDefault="0073579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Цели и задачи.</w:t>
            </w:r>
          </w:p>
        </w:tc>
      </w:tr>
      <w:tr w:rsidR="00552546" w:rsidRPr="00126343" w:rsidTr="00D429E0">
        <w:trPr>
          <w:trHeight w:val="283"/>
        </w:trPr>
        <w:tc>
          <w:tcPr>
            <w:tcW w:w="14786" w:type="dxa"/>
            <w:gridSpan w:val="3"/>
            <w:vAlign w:val="center"/>
          </w:tcPr>
          <w:p w:rsidR="00552546" w:rsidRPr="00126343" w:rsidRDefault="0055254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ОКТЯБРЬ</w:t>
            </w:r>
          </w:p>
        </w:tc>
      </w:tr>
      <w:tr w:rsidR="00552546" w:rsidRPr="0022388D" w:rsidTr="00D429E0">
        <w:tc>
          <w:tcPr>
            <w:tcW w:w="675" w:type="dxa"/>
          </w:tcPr>
          <w:p w:rsidR="00552546" w:rsidRPr="00126343" w:rsidRDefault="0055254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5812" w:type="dxa"/>
          </w:tcPr>
          <w:p w:rsidR="00552546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B02CB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B02CB6" w:rsidRPr="00126343" w:rsidRDefault="00B02CB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раем фигурки из счетных палочек (Квадрат, треугольник, трапеция, прямоугольник, ромб).</w:t>
            </w:r>
          </w:p>
          <w:p w:rsidR="00B02CB6" w:rsidRPr="00126343" w:rsidRDefault="00B02CB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3C0A5C" w:rsidRPr="00126343" w:rsidRDefault="003C0A5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«Веселая ферма»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552546" w:rsidRPr="00126343" w:rsidRDefault="00B02CB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B02CB6" w:rsidRPr="00126343" w:rsidRDefault="00B02CB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представлений, конструктивных навыков.</w:t>
            </w:r>
          </w:p>
          <w:p w:rsidR="00B02CB6" w:rsidRPr="00126343" w:rsidRDefault="00B02CB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3C0A5C" w:rsidRPr="00126343" w:rsidRDefault="003C0A5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произвольного внимания, закрепление навыков количественного счета в пределах 10.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(Кубик, елочка, забор)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3C0A5C" w:rsidRPr="00126343" w:rsidRDefault="003C0A5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</w:t>
            </w:r>
            <w:r w:rsidR="009B1AE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ктическая игра «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Изучаем противоположности</w:t>
            </w:r>
            <w:r w:rsidR="009B1AE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3C0A5C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</w:t>
            </w:r>
            <w:r w:rsidR="003C0A5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енировка произвольного внимания.</w:t>
            </w:r>
          </w:p>
          <w:p w:rsidR="00CB6754" w:rsidRPr="00126343" w:rsidRDefault="003C0A5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речи, обогащение активного словарного запаса.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(Флажок, грибок, окно)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«Запомни и назови»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2E3EAE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</w:t>
            </w:r>
            <w:r w:rsidR="002E3EAE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енировка произвольного внимания</w:t>
            </w:r>
          </w:p>
          <w:p w:rsidR="00CB6754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памяти, произвольного внимания.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(Звезда, лодка, пароход)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</w:t>
            </w:r>
            <w:r w:rsidR="009B1AE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ктическая игра «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Изучаем противоположности</w:t>
            </w:r>
            <w:r w:rsidR="009B1AE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речи, обогащение активного словарного запаса.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(Яхта с парусом, ракета, самолет)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«Запомни и назови»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памяти, произвольного внимания.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(Кроватка, санки, лопатка)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E3EAE" w:rsidRPr="00126343" w:rsidRDefault="002B23D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«Счет 1».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2E3EAE" w:rsidRPr="00126343" w:rsidRDefault="002B23D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произвольного внимания, закрепление навыков количественного счета в пределах 10.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(Качели, башня, бабочка)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E3EAE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1813EB" w:rsidRPr="00126343" w:rsidRDefault="001813E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«Найди соседей».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2E3EAE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1813EB" w:rsidRPr="00126343" w:rsidRDefault="001813E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4.Закрепление умения называть последующее и предыдущее число к числу, обозначенному цифрой, определять пропущенное число.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(Рыбка, рожица, грузовик)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E3EAE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B23DC" w:rsidRPr="00126343" w:rsidRDefault="002B23D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«Счет 2».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2E3EAE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2B23DC" w:rsidRPr="00126343" w:rsidRDefault="002B23D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произвольного внимания, закрепление навыков количественного счета в пределах 10.</w:t>
            </w:r>
          </w:p>
        </w:tc>
      </w:tr>
      <w:tr w:rsidR="00CB6754" w:rsidRPr="00126343" w:rsidTr="00D429E0">
        <w:tc>
          <w:tcPr>
            <w:tcW w:w="14786" w:type="dxa"/>
            <w:gridSpan w:val="3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НОЯБРЬ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(Мост, мельница, брюки)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2E3EAE" w:rsidRPr="00126343" w:rsidRDefault="00EA10E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="002E3EAE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дидактическая игра «Найди соседей»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2E3EAE" w:rsidRPr="00126343" w:rsidRDefault="002E3EAE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="0050141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Закрепление умения</w:t>
            </w:r>
            <w:r w:rsidR="00EA10E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называть последующее и предыдущее число к </w:t>
            </w:r>
            <w:r w:rsidR="0033601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числу, </w:t>
            </w:r>
            <w:r w:rsidR="00EA10E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обозначенному цифрой, определять пропущенное число.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812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0F263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.Рисуем по клеточкам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(Морковь, фонарь, танк, 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очки</w:t>
            </w:r>
            <w:r w:rsidR="004B51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A10EB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 дидактическая игра «Считаем с Муркой»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EA10EB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</w:t>
            </w:r>
            <w:r w:rsidR="0071654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нировка произвольного внимания.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произвольного внимания, закрепление навыков количественного счета в пределах 10.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(Цифры от 0 до 5)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EA10EB" w:rsidRPr="00126343" w:rsidRDefault="00EA10E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</w:t>
            </w:r>
            <w:r w:rsidR="001813E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тивная дидактическая игра </w:t>
            </w:r>
            <w:r w:rsidR="00C25B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«Найди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соседей».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EA10EB" w:rsidRPr="00126343" w:rsidRDefault="0050141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4.Закрепление умения</w:t>
            </w:r>
            <w:r w:rsidR="00EA10E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называть последующее и предыдущее число к </w:t>
            </w:r>
            <w:r w:rsidR="0033601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числу, </w:t>
            </w:r>
            <w:r w:rsidR="00EA10E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обозначенному цифрой, определять пропущенное число.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812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1.Рисуем по клеточкам № 12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(Цифры от 6 до 9)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A10EB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«Сравни».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EA10EB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4.Совершенствование умения сравнивать множество предметов и обозначать знаками «больше, «меньше, «равно».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(п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 выбору 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детей)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336015" w:rsidRPr="00126343" w:rsidRDefault="0033601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«Догадайся по описанию»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3.Тренировка произвольного внимания.</w:t>
            </w:r>
          </w:p>
          <w:p w:rsidR="00336015" w:rsidRPr="00126343" w:rsidRDefault="0033601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качественных характеристик процесса логического мышления и его операций (анализ, синтез).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(п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 выбору детей)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336015" w:rsidRPr="00126343" w:rsidRDefault="0033601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4.Геометрический диктант</w:t>
            </w:r>
            <w:r w:rsidR="00200C4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336015" w:rsidRPr="00126343" w:rsidRDefault="0050141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4.Закрепление</w:t>
            </w:r>
            <w:r w:rsidR="0033601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названий геометрических фигур</w:t>
            </w:r>
            <w:r w:rsidR="00AF429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(квадрат, круг, треугольник, прямоугольник, овал)</w:t>
            </w:r>
            <w:r w:rsidR="0033601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="00C859C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количественного счета в пределах 10 и </w:t>
            </w:r>
            <w:r w:rsidR="003E2D9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совершенствование умения ориентировки</w:t>
            </w:r>
            <w:r w:rsidR="00C859C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пространстве (правый верхний, правый нижний, левый верхний, левый нижний).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265C7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(п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 инструкции взрослого)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«Найди ошибку»</w:t>
            </w:r>
            <w:r w:rsidR="002B23D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, логического мышления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4.Развитие произвольного внимания, закрепление количественного счета в пределах 10.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5812" w:type="dxa"/>
          </w:tcPr>
          <w:p w:rsidR="00CB6754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1.Рисуем по клеточкам </w:t>
            </w:r>
            <w:r w:rsidR="00CB675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  <w:r w:rsidR="00FD6A9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</w:t>
            </w:r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(п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 инструкции взрослого)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3.Найди отличия.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4.Геометрический диктант</w:t>
            </w:r>
            <w:r w:rsidR="00200C4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зрительного восприятия, мелкой моторики рук.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, логического мышления.</w:t>
            </w:r>
          </w:p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3.Тренировка произвольного внимания.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4.Закрепление названий геометрических фигур</w:t>
            </w:r>
            <w:r w:rsidR="00AF429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(овал, трапеция, ромб, многоугольник)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количественного счета в пределах 10 и </w:t>
            </w:r>
            <w:r w:rsidR="0050141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совершенствование</w:t>
            </w:r>
            <w:r w:rsidR="003E2D9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умения ориентировки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пространстве (правый верхний, правый нижний, левый верхний, левый нижний).</w:t>
            </w:r>
          </w:p>
        </w:tc>
      </w:tr>
      <w:tr w:rsidR="00CB6754" w:rsidRPr="00126343" w:rsidTr="00D429E0">
        <w:tc>
          <w:tcPr>
            <w:tcW w:w="14786" w:type="dxa"/>
            <w:gridSpan w:val="3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ДЕКАБРЬ</w:t>
            </w:r>
          </w:p>
        </w:tc>
      </w:tr>
      <w:tr w:rsidR="00CB6754" w:rsidRPr="0022388D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5812" w:type="dxa"/>
          </w:tcPr>
          <w:p w:rsidR="00D47269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</w:t>
            </w:r>
            <w:r w:rsidR="000F263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раскраска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</w:p>
          <w:p w:rsidR="00E43011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DA0C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Обобщение, классификация.</w:t>
            </w:r>
          </w:p>
          <w:p w:rsidR="00E43011" w:rsidRPr="00126343" w:rsidRDefault="00BC1EF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Дорисуй в каждом квадрате нужный предмет, назови их одним словом.</w:t>
            </w:r>
          </w:p>
          <w:p w:rsidR="004C288B" w:rsidRPr="00126343" w:rsidRDefault="00BC1EF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Раздели фигуры на три группы, и нарисуй каждую группу фигур в отдельном квадрате.</w:t>
            </w:r>
          </w:p>
          <w:p w:rsidR="00686729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68672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</w:t>
            </w:r>
            <w:r w:rsidR="0068672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686729" w:rsidRPr="00126343" w:rsidRDefault="008739E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Сосчитай предметы и реши примеры. Запиши ответы.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4C288B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BC1EF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BC1EF1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BC1EF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.Закрепление навыков счета и решения 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арифметических задач</w:t>
            </w:r>
            <w:r w:rsidR="00AF429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умения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5812" w:type="dxa"/>
          </w:tcPr>
          <w:p w:rsidR="00D47269" w:rsidRPr="00126343" w:rsidRDefault="000F2631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1.Пропись – раскраска </w:t>
            </w:r>
            <w:r w:rsidR="00D4726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</w:p>
          <w:p w:rsidR="00E43011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2.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Обобщение, классификация.</w:t>
            </w:r>
          </w:p>
          <w:p w:rsidR="00E43011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Внутри круга нарисуй крестики, внутри квадрата – поставь точки, внутр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 круга и квадрата – звездочки.</w:t>
            </w:r>
          </w:p>
          <w:p w:rsidR="004C288B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Проведи линию так, чтобы на одной части листа оказались цифры, а на другой – буквы.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396F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 2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8739E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Сосчитай предметы на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картинках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, реши примеры, запиши ответы.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5812" w:type="dxa"/>
          </w:tcPr>
          <w:p w:rsidR="00D47269" w:rsidRPr="00126343" w:rsidRDefault="000F2631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3</w:t>
            </w:r>
            <w:r w:rsidR="00D4726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4812B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3.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Сравнение.</w:t>
            </w:r>
          </w:p>
          <w:p w:rsidR="00E43011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Эти домики одинаковые? Сделай оба дома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одинаковыми.</w:t>
            </w:r>
          </w:p>
          <w:p w:rsidR="00E43011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делай всех бабочек одинаковыми.</w:t>
            </w:r>
          </w:p>
          <w:p w:rsidR="00C85E2D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Сделай все мячики одинаковыми.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</w:t>
            </w:r>
            <w:r w:rsidR="00396F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считаем, решаем 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8739E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Вставь пропущенные числа и реши примеры.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C85E2D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812" w:type="dxa"/>
          </w:tcPr>
          <w:p w:rsidR="00D47269" w:rsidRPr="00126343" w:rsidRDefault="000F2631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4</w:t>
            </w:r>
            <w:r w:rsidR="00D4726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4.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Сравнение.</w:t>
            </w:r>
          </w:p>
          <w:p w:rsidR="00E43011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в каждом ряду точн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 такой же предмет, как первый.</w:t>
            </w:r>
          </w:p>
          <w:p w:rsidR="008A5F6A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среди фигур две одинаковые и закрась их.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396F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 4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8739E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Рассмотри картинки. Сосчитай предметы и реши примеры на вычитание.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21</w:t>
            </w:r>
          </w:p>
        </w:tc>
        <w:tc>
          <w:tcPr>
            <w:tcW w:w="5812" w:type="dxa"/>
          </w:tcPr>
          <w:p w:rsidR="00D47269" w:rsidRPr="00126343" w:rsidRDefault="000F2631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5</w:t>
            </w:r>
            <w:r w:rsidR="00D4726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5.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Аналогии.</w:t>
            </w:r>
          </w:p>
          <w:p w:rsidR="008A5F6A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Из предметов, расположенных в нижнем ряду, выбери недостающий предмет для картинки верхнего ряда и дорисуй.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8927E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85E2D" w:rsidRPr="00126343" w:rsidRDefault="008739E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Реши примеры на вычитание и впиши полученные ответы.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C85E2D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5812" w:type="dxa"/>
          </w:tcPr>
          <w:p w:rsidR="00D47269" w:rsidRPr="00126343" w:rsidRDefault="00D47269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</w:t>
            </w:r>
            <w:r w:rsidR="000F263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ска 6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6.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Систематизация.</w:t>
            </w:r>
          </w:p>
          <w:p w:rsidR="00E43011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Продолжи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ряд, не нарушая закономерности.</w:t>
            </w:r>
          </w:p>
          <w:p w:rsidR="008A5F6A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Дорисуй гирлянды, не нарушая закономерности.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8927E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6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8927E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Впиши нужные цифры в клетки и реши примеры.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азвитие качественных характеристик процесса логического мышления и его 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23</w:t>
            </w:r>
          </w:p>
        </w:tc>
        <w:tc>
          <w:tcPr>
            <w:tcW w:w="5812" w:type="dxa"/>
          </w:tcPr>
          <w:p w:rsidR="00D47269" w:rsidRPr="00126343" w:rsidRDefault="000F2631" w:rsidP="00D47269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7</w:t>
            </w:r>
            <w:r w:rsidR="00D4726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7.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Систематизация.</w:t>
            </w:r>
          </w:p>
          <w:p w:rsidR="00E43011" w:rsidRPr="00126343" w:rsidRDefault="004812B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Размести игрушки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шкафу так, чтобы на каждой п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олке игрушки стояли по-разному.</w:t>
            </w:r>
          </w:p>
          <w:p w:rsidR="008A5F6A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Размести в пустых клеточках фигурки так, чтобы в каждой строке и в каждом столбике не было одинаковых рисунков.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2D3A8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7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Реши задачи на сложение.</w:t>
            </w:r>
          </w:p>
          <w:p w:rsidR="002D3A88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У Вовы было 2 легковые и 4 грузовые машинки. Сколько всего машинок у Вовы?</w:t>
            </w:r>
          </w:p>
          <w:p w:rsidR="002D3A88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 вазе лежало 5 яблок и 2 груши. Сколько всего фруктов лежало в вазе?</w:t>
            </w:r>
          </w:p>
          <w:p w:rsidR="002D3A88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Таня сорвала 7 огурцов, а Ирина – три морковки. Сколько всего овощей у девочек?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8.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8.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Смысловое соотнесение.</w:t>
            </w:r>
          </w:p>
          <w:p w:rsidR="008A5F6A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Что должно быть нарисовано в пустых клеточках? Дорисуй.</w:t>
            </w:r>
          </w:p>
          <w:p w:rsidR="002D7EE9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2D7EE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.Интерактивная дидактическая игра «Снеговик».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2D3A8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8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Реши задачи на сложение.</w:t>
            </w:r>
          </w:p>
          <w:p w:rsidR="002D3A88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 гости к Коле пришли 3 мальчика и 2 девочки. Сколько всего гостей у Коли.</w:t>
            </w:r>
          </w:p>
          <w:p w:rsidR="002D3A88" w:rsidRPr="00126343" w:rsidRDefault="002D3A8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У Мурки 4 черных котенка и 3 белых. Сколько всего котят у Мурки?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 аквариуме плавали 5 рыбок, к ним пустили еще 2. Сколько рыбок стало в аквариуме?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2D7EE9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5014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</w:t>
            </w:r>
            <w:r w:rsidR="002D7EE9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у детей навыков </w:t>
            </w:r>
            <w:r w:rsidR="005014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количественного счета, развитие памяти</w:t>
            </w:r>
            <w:r w:rsidR="002D7EE9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и произвол</w:t>
            </w:r>
            <w:r w:rsidR="005014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ьного внимания</w:t>
            </w:r>
            <w:r w:rsidR="002D7EE9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у детей старшего дошкольного возраста.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CB6754" w:rsidRPr="00126343" w:rsidTr="00D429E0">
        <w:tc>
          <w:tcPr>
            <w:tcW w:w="14786" w:type="dxa"/>
            <w:gridSpan w:val="3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ЯНВАРЬ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9.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9.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Смысловое соотнесение.</w:t>
            </w:r>
          </w:p>
          <w:p w:rsidR="008A5F6A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Найди в каждой группе предметы, образующие пару и соедини</w:t>
            </w:r>
            <w:r w:rsidR="002D7EE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их линией. Объясни свой выбор.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1C760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9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Реши задачи на вычитание и запиши решение.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 ветке сидело 5 птиц. 2 птицы улетели. Сколько всего птиц осталось на ветке?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 гараже стояли 6 машин. 4 уехали. Сколько машин осталось?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Папа купил 7 арбузов. 2 арбуза съели. Сколько арбузов осталось?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2D7EE9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26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10.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75598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10. </w:t>
            </w:r>
            <w:r w:rsidR="0075598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Отрицание.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Закрась все треугольники.</w:t>
            </w:r>
          </w:p>
          <w:p w:rsidR="00E43011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обведи все круглые предметы.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и назови детенышей.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квадратные предметы.</w:t>
            </w:r>
          </w:p>
          <w:p w:rsidR="008A5F6A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Найди на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рисунке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соедини линией животных, затем птиц, затем насекомых.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1C760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10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Реши задачи на вычитание и запиши решения.</w:t>
            </w:r>
          </w:p>
          <w:p w:rsidR="008739E0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 яблоне росло 8 яблок. 5 из них сорвали. Сколько яблок осталось?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 полке стояло 9 книг. Рома взял 2 книги. Сколько книг осталось на полке?</w:t>
            </w:r>
          </w:p>
          <w:p w:rsidR="001C7602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столе стояло 6 чашек. 4 чашки мама убрала. Сколько чашек осталось на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столе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11.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11.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Отрицание.</w:t>
            </w:r>
          </w:p>
          <w:p w:rsidR="00E43011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Раскрась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все фигуры, но не треугольники.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Обведи все «не фрукты».</w:t>
            </w:r>
          </w:p>
          <w:p w:rsidR="008A5F6A" w:rsidRPr="00126343" w:rsidRDefault="007559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Закрась все «не растения».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1C760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11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Придумай сам задачи по картинкам и запиши решения.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C15C1C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50141C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5014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5014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12.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75598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12. </w:t>
            </w:r>
            <w:r w:rsidR="0075598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Анализ. Синтез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A5F6A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Найди выделенные фрагменты на целой картине и раскрась их.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1C760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12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Придумай сам задачи по картинкам и запиши решения.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29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13.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13.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Умозаключения.</w:t>
            </w:r>
          </w:p>
          <w:p w:rsidR="008A5F6A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закономерность и нарисуй в пустых клетках недостающие фигуры.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1C760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8739E0" w:rsidRPr="00126343" w:rsidRDefault="001C760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Рассмотри картинки. Впиши числа и реши задачи.</w:t>
            </w:r>
          </w:p>
          <w:p w:rsidR="001C7602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Миша поймал 6 рыбок, а Дима на 3 больше. Сколько рыбок поймал Дима?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Катя прочитала 5 сказок, а Марина на 1 больше. Сколько сказок прочитала Марина?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Ваня нашел 4 гриба, а Саша на 2 гриба больше. Сколько грибов нашел Саша?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14.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14.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Умозаключения.</w:t>
            </w:r>
          </w:p>
          <w:p w:rsidR="00E43011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Аня ниже Маши, Маши ниже Лены. Кто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самая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высокая? Раск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рась. Кто </w:t>
            </w:r>
            <w:proofErr w:type="gramStart"/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самая</w:t>
            </w:r>
            <w:proofErr w:type="gramEnd"/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низкая? Обведи.</w:t>
            </w:r>
          </w:p>
          <w:p w:rsidR="008A5F6A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Росли три дерева: береза, ель, тополь. Береза ниже ели. Ель ниже тополя. Какое дерево самое высокое – раскрась, самое низкое – обведи.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48211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14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Рассмотри картинки. Впиши числа и реши задачи.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Девочек </w:t>
            </w:r>
            <w:r w:rsidR="00D55A2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 Мальчиков на 2 больше. Сколько мальчиков?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Грузовых машин </w:t>
            </w:r>
            <w:r w:rsidR="00D55A2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 Легковых на 1 больше. Сколько легковых машин?</w:t>
            </w:r>
          </w:p>
          <w:p w:rsidR="008739E0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Столов </w:t>
            </w:r>
            <w:r w:rsidR="00D55A2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 Стульев на 2 больше. Сколько стульев?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15.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.Логика 15.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Логические задачи.</w:t>
            </w:r>
          </w:p>
          <w:p w:rsidR="00E43011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Слон меньше мишки, а мишка меньше зайчика. Какая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игрушка больше всех? Раскрась.</w:t>
            </w:r>
          </w:p>
          <w:p w:rsidR="00E43011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Медвежонок легче слоненка, но тяжелее тигрен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ка. Кто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самый легкий? Раскрась.</w:t>
            </w:r>
          </w:p>
          <w:p w:rsidR="008A5F6A" w:rsidRPr="00126343" w:rsidRDefault="00FF2DA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Жираф ниже клоуна, но выше зебры. Кто выше всех? Раскрась.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.Думаем, считаем,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решаем </w:t>
            </w:r>
            <w:r w:rsidR="0048211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Рассмотри картинки. Впиши числа и реши задачи.</w:t>
            </w:r>
          </w:p>
          <w:p w:rsidR="008739E0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Ракеток </w:t>
            </w:r>
            <w:r w:rsidR="00D55A2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8. Мячиков на 4 меньше. Сколько мячиков?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Карасей </w:t>
            </w:r>
            <w:r w:rsidR="00D55A2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 штуки. Ершей на 3 меньше. Сколько ершей?</w:t>
            </w:r>
          </w:p>
          <w:p w:rsidR="0048211A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Кошек - 7. Собак на 6 меньше. Сколько собак?</w:t>
            </w:r>
          </w:p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Карандашей - 7. Кисточек на 5 меньше. Сколько кисточек?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8A5F6A" w:rsidRPr="0022388D" w:rsidTr="00D429E0">
        <w:tc>
          <w:tcPr>
            <w:tcW w:w="675" w:type="dxa"/>
          </w:tcPr>
          <w:p w:rsidR="008A5F6A" w:rsidRPr="00126343" w:rsidRDefault="008A5F6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32</w:t>
            </w:r>
          </w:p>
        </w:tc>
        <w:tc>
          <w:tcPr>
            <w:tcW w:w="5812" w:type="dxa"/>
          </w:tcPr>
          <w:p w:rsidR="000F2631" w:rsidRPr="00126343" w:rsidRDefault="000F2631" w:rsidP="000F2631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1.Пропись – раскраска 16.</w:t>
            </w:r>
          </w:p>
          <w:p w:rsidR="00E43011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FF2DA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Логика 16. </w:t>
            </w:r>
            <w:r w:rsidR="00E4301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Логические задачи.</w:t>
            </w:r>
          </w:p>
          <w:p w:rsidR="008A5F6A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Домик зайца между домикам</w:t>
            </w:r>
            <w:r w:rsidR="0073579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ежа и белки. Кто живет дальше от белки – еж или заяц? Раскрась</w:t>
            </w:r>
            <w:r w:rsidR="00200C4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Костя, Саша и Миша рисовали. Костя и Миша нарисовали не машину. Что нарисовал Саша?</w:t>
            </w:r>
          </w:p>
          <w:p w:rsidR="00E43011" w:rsidRPr="00126343" w:rsidRDefault="00E4301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Алена и Катя живут на одном этаже.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Вера живет выше Алены. Кто живет ниже – Катя или Вера? Раскрась.</w:t>
            </w:r>
          </w:p>
          <w:p w:rsidR="008739E0" w:rsidRPr="00126343" w:rsidRDefault="000F263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.Думаем, считаем, решаем</w:t>
            </w:r>
            <w:r w:rsidR="0048211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16</w:t>
            </w:r>
            <w:r w:rsidR="008739E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8211A" w:rsidRPr="00126343" w:rsidRDefault="0048211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Рассмотри картинки. Впиши числа и реши задачи.</w:t>
            </w:r>
          </w:p>
          <w:p w:rsidR="0048211A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Мячей - 7 штук. Скакалок на 3 меньше. Сколько скакалок?</w:t>
            </w:r>
          </w:p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Бельчат - 5. Ежат на 2 меньше. Сколько ежат?</w:t>
            </w:r>
          </w:p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Тюльпанов - 9 штук. Гвоздик на 4 меньше. Сколько гвоздик?</w:t>
            </w:r>
          </w:p>
        </w:tc>
        <w:tc>
          <w:tcPr>
            <w:tcW w:w="8299" w:type="dxa"/>
          </w:tcPr>
          <w:p w:rsidR="00D47269" w:rsidRPr="00126343" w:rsidRDefault="00D47269" w:rsidP="00D47269">
            <w:pPr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мелкой моторики, начальных графомоторных навыков, подготовка руки к овладению письмом.</w:t>
            </w:r>
          </w:p>
          <w:p w:rsidR="008A5F6A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8A5F6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8A5F6A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="008A5F6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материала.</w:t>
            </w:r>
          </w:p>
          <w:p w:rsidR="008739E0" w:rsidRPr="00126343" w:rsidRDefault="00D4726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2D3A88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</w:tc>
      </w:tr>
      <w:tr w:rsidR="00CB6754" w:rsidRPr="00126343" w:rsidTr="00D429E0">
        <w:tc>
          <w:tcPr>
            <w:tcW w:w="14786" w:type="dxa"/>
            <w:gridSpan w:val="3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ФЕВРАЛЬ</w:t>
            </w:r>
          </w:p>
        </w:tc>
      </w:tr>
      <w:tr w:rsidR="00CB6754" w:rsidRPr="00586168" w:rsidTr="00D429E0">
        <w:tc>
          <w:tcPr>
            <w:tcW w:w="675" w:type="dxa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5812" w:type="dxa"/>
          </w:tcPr>
          <w:p w:rsidR="00CB6754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3» (Юла, шар, кит, дом, лес, рак).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«Гостиница</w:t>
            </w:r>
            <w:r w:rsidR="00FD2E8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 Фигуры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  <w:p w:rsidR="00686729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Буквы рассыпались. Собери из них слова.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Помоги буквам найти свое место. Напиши слова правильно.</w:t>
            </w:r>
          </w:p>
        </w:tc>
        <w:tc>
          <w:tcPr>
            <w:tcW w:w="8299" w:type="dxa"/>
          </w:tcPr>
          <w:p w:rsidR="00C136D1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синтез).</w:t>
            </w:r>
          </w:p>
          <w:p w:rsidR="00686729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3.Закрепление навыков чтения,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а, развитие</w:t>
            </w:r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вни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мания, памяти, мышления, формирование</w:t>
            </w:r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интерес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3» (Жук, сок, суп, кит, шум, шар).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«Помоги красной шапочке».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2.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Впиши буквы в точно такие же фигурки в нижних рядах.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Прочитай слова.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произвольного внимания, закрепление навыков количественного счета в пределах 10.</w:t>
            </w:r>
          </w:p>
          <w:p w:rsidR="00B61003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3.Закрепление навыков чтения,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35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3» (Юла воз, рот, бал, луч, зуб).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«Гостиница</w:t>
            </w:r>
            <w:r w:rsidR="00FD2E8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 Цифры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3.</w:t>
            </w:r>
          </w:p>
          <w:p w:rsidR="0022239C" w:rsidRPr="00126343" w:rsidRDefault="0009035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Прочитай имена детей по стрелочкам, начиная от точки. Напиши имена в клеточках.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/>
              </w:rPr>
              <w:t>Р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синтез).</w:t>
            </w:r>
          </w:p>
          <w:p w:rsidR="00B61003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3.Закрепление навыков чтения,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4» (Коса, ящик, град, лужа, коза, флаг).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«Звезда</w:t>
            </w:r>
            <w:r w:rsidR="00FA4F2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  <w:p w:rsidR="00DC2B06" w:rsidRPr="00126343" w:rsidRDefault="00DC2B0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3.Интерактивная</w:t>
            </w:r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дидактическая </w:t>
            </w:r>
            <w:proofErr w:type="gramStart"/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игра</w:t>
            </w:r>
            <w:proofErr w:type="gramEnd"/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«Какой знак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?»</w:t>
            </w:r>
          </w:p>
          <w:p w:rsidR="0022239C" w:rsidRPr="00126343" w:rsidRDefault="00D4338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4.Поиграем со словами 4.</w:t>
            </w:r>
          </w:p>
          <w:p w:rsidR="0022239C" w:rsidRPr="00126343" w:rsidRDefault="0009035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Перенеси буквы в новые кружочки  по стрелкам. Прочитай слова.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C859CA" w:rsidRPr="00126343" w:rsidRDefault="00C859C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2.Закрепление названий геометрических фигур</w:t>
            </w:r>
            <w:r w:rsidR="00AF429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(квадрат, круг, треугольник, прямоугольник, овал, трапеция, ромб, многоугольник)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, совершенствование умения ориентировки в пространстве (над, под, слева от, справа от, правый верхний, правый нижний, левый верхний, левый нижний).</w:t>
            </w:r>
            <w:proofErr w:type="gramEnd"/>
          </w:p>
          <w:p w:rsidR="00FC0041" w:rsidRPr="00126343" w:rsidRDefault="00FC004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.Совершенствование умения</w:t>
            </w:r>
            <w:r w:rsidR="00DC2B0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сравнивать множество предметов и обозначать знаками «больше, «меньше, «равно».</w:t>
            </w:r>
          </w:p>
          <w:p w:rsidR="00B61003" w:rsidRPr="00126343" w:rsidRDefault="00310B4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.Закрепление навыков чтения, </w:t>
            </w:r>
            <w:proofErr w:type="gramStart"/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37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4» (Стул, шуба, гром, овца, пила, стол).</w:t>
            </w:r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2.Интерактивня дидактическая игра «Сосчитай и запиши».</w:t>
            </w:r>
          </w:p>
          <w:p w:rsidR="001A764A" w:rsidRPr="00126343" w:rsidRDefault="001A764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3.Геометрический диктант 3.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4.Поиграем со словами 5.</w:t>
            </w:r>
          </w:p>
          <w:p w:rsidR="0022239C" w:rsidRPr="00126343" w:rsidRDefault="0009035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Прочитай слова</w:t>
            </w:r>
            <w:r w:rsidR="00D75E9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 Запиши их в пустые клетки, изменив по одной букве. Прочитай новые слова. Придумай предложение с каждым из них.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произвольного внимания, закрепление навыков количественного счета в пределах 10.</w:t>
            </w:r>
          </w:p>
          <w:p w:rsidR="001A764A" w:rsidRPr="00126343" w:rsidRDefault="001A764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3.Закрепление названий геометрических фигур (квадрат, круг, треугольник, прямоугольник, овал), количественного счета в пределах 10 и совершенствование умения ориентировки в пространстве (правый верхний, правый нижний, левый верхний, левый нижний).</w:t>
            </w:r>
          </w:p>
          <w:p w:rsidR="00B61003" w:rsidRPr="00126343" w:rsidRDefault="00310B4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.Закрепление навыков чтения, </w:t>
            </w:r>
            <w:proofErr w:type="gramStart"/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9709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4» (Гном, зима, река, якорь, щека, торт).</w:t>
            </w:r>
          </w:p>
          <w:p w:rsidR="003E2D95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«Больше, меньше, равно».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6.</w:t>
            </w:r>
          </w:p>
          <w:p w:rsidR="0022239C" w:rsidRPr="00126343" w:rsidRDefault="00D75E9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Соедини слоги, подобрав половинки фигурок. Проведи линии. Прочитай получившиеся слова</w:t>
            </w:r>
            <w:r w:rsidR="005469E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3E2D95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2.Совершенствование умения</w:t>
            </w:r>
            <w:r w:rsidR="00686729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сравнивать множество предметов и обозначать знаками «больше, «меньше, «равно».</w:t>
            </w:r>
          </w:p>
          <w:p w:rsidR="00B61003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3.Закрепление навыков чтения,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39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4» (Лето, заяц, утюг, мука, гром</w:t>
            </w:r>
            <w:r w:rsidR="000E71C8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цирк, сани, гора)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2.Интерактивная дидактическая игра «Назови одним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словом».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7.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в квадрате следующие слова.</w:t>
            </w:r>
          </w:p>
          <w:p w:rsidR="005469E8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Расставь буквы по порядку в соответствии с цифрами. Напиши слова, которые у тебя получились.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2.Развитие </w:t>
            </w:r>
            <w:r w:rsidR="00C85E2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речи,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качественных характеристик процесса логического мышления и его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B61003" w:rsidRPr="00126343" w:rsidRDefault="00C9709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3.Закрепление навыков чтения,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40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(Книга, ветер, щенок, школа, цапля, жираф).</w:t>
            </w:r>
          </w:p>
          <w:p w:rsidR="00DC2B06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«Развиваемся играя».</w:t>
            </w:r>
          </w:p>
          <w:p w:rsidR="00FA4F23" w:rsidRPr="00126343" w:rsidRDefault="00FA4F2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3.Упражнение «Звезда 2</w:t>
            </w:r>
            <w:r w:rsidR="001A764A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D4338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4.Поиграем со словами 8.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Догадайся, какие слова здесь спрятались. Запиши их в клетках. Придумай предложения с каждым из слов.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DC2B06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2.Развитие качественных характеристик процесса логического мышления и его операций (анализ, синтез), процесса обобщения и класс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ификации наглядного материала,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умения выделять качественные признаки предметов (цвет, форма, размер) и на основе их анализа аргументированно обосновывать свой выбор.</w:t>
            </w:r>
          </w:p>
          <w:p w:rsidR="00FA4F23" w:rsidRPr="00126343" w:rsidRDefault="00FA4F2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3.Закрепление названий геометрических фигур (квадрат, круг, треугольник, прямоугольник, овал, трапеция, ромб, многоугольник), совершенствование умения ориентировки в пространстве (над, под, слева от, справа от, правый верхний, правый нижний, левый верхний, левый нижний).</w:t>
            </w:r>
            <w:proofErr w:type="gramEnd"/>
          </w:p>
          <w:p w:rsidR="00B61003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CB6754" w:rsidRPr="00126343" w:rsidTr="00D429E0">
        <w:tc>
          <w:tcPr>
            <w:tcW w:w="14786" w:type="dxa"/>
            <w:gridSpan w:val="3"/>
          </w:tcPr>
          <w:p w:rsidR="00CB6754" w:rsidRPr="00126343" w:rsidRDefault="00CB675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МАРТ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(Лодка, сапог, палец, гараж, лимон, ручка).</w:t>
            </w:r>
          </w:p>
          <w:p w:rsidR="00686729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«Цветик – семицветик».</w:t>
            </w:r>
          </w:p>
          <w:p w:rsidR="001A764A" w:rsidRPr="00126343" w:rsidRDefault="001A764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3.Геометрический диктант 4.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4.Поиграем со словами 9.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Образуй из слогов слова. Напиши нужные слоги в рамочках.</w:t>
            </w:r>
          </w:p>
          <w:p w:rsidR="005469E8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все слова в цепочке.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686729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2.</w:t>
            </w:r>
            <w:r w:rsidR="00C136D1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 w:eastAsia="ru-RU"/>
              </w:rPr>
              <w:t>Закрепление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у детей знания н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азваний цветов и их расположения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цветовом радужном спектре (Каждый Охотник</w:t>
            </w:r>
            <w:proofErr w:type="gramStart"/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Ж</w:t>
            </w:r>
            <w:proofErr w:type="gramEnd"/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елает З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нать Где Сидит Фазан), развитие памяти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оизвольного внимания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.</w:t>
            </w:r>
          </w:p>
          <w:p w:rsidR="001A764A" w:rsidRPr="00126343" w:rsidRDefault="001A764A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3.Закрепление названий геометрических фигур (овал, трапеция, ромб, многоугольник), количественного счета в</w:t>
            </w:r>
            <w:r w:rsidR="00DC109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пределах 10 и совершенствование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умения ориентировки в пространстве (правый верхний, правый нижний, левый верхний, левый нижний).</w:t>
            </w:r>
          </w:p>
          <w:p w:rsidR="00B61003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B6100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136D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42</w:t>
            </w:r>
          </w:p>
        </w:tc>
        <w:tc>
          <w:tcPr>
            <w:tcW w:w="5812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 w:rsidR="00D16AA3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(Шапка, зебра, шалаш, пирог, рукав, поезд).</w:t>
            </w:r>
          </w:p>
          <w:p w:rsidR="008927E2" w:rsidRPr="00126343" w:rsidRDefault="008927E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«Считаем и уравниваем».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10.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Расставь буквы в предметах от самого большого до самого маленького. Запиши слова в клетки. Прочитай их.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8927E2" w:rsidRPr="00126343" w:rsidRDefault="008927E2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2.</w:t>
            </w:r>
            <w:r w:rsidR="00C136D1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 w:eastAsia="ru-RU"/>
              </w:rPr>
              <w:t>Закрепление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навыков 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количественного 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счета, умения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соотносить число и 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количество предметов, закрепление представлений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«бо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льше, меньше, равно», закрепление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поним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ния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отношений между числами</w:t>
            </w:r>
            <w:r w:rsidR="00C136D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и умения</w:t>
            </w:r>
            <w:r w:rsidR="00FC0041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увеличивать и уменьшать каждое число на 1 или 2 добиваясь равенства.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FD6A9C" w:rsidRPr="00586168" w:rsidTr="00D429E0">
        <w:tc>
          <w:tcPr>
            <w:tcW w:w="675" w:type="dxa"/>
          </w:tcPr>
          <w:p w:rsidR="00FD6A9C" w:rsidRPr="00126343" w:rsidRDefault="00FD6A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43</w:t>
            </w:r>
          </w:p>
        </w:tc>
        <w:tc>
          <w:tcPr>
            <w:tcW w:w="5812" w:type="dxa"/>
          </w:tcPr>
          <w:p w:rsidR="00FD6A9C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5» (Весна, букет, санки, груша, сосна, петух, кулек, сетка).</w:t>
            </w:r>
            <w:proofErr w:type="gramEnd"/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«Назови одним словом».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11.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Соедини одинаковые по форме шарики ниточками, прочитай получившиеся слова и напиши.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2.Развитие </w:t>
            </w:r>
            <w:r w:rsidR="00C85E2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речи,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D16AA3" w:rsidRPr="00586168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44</w:t>
            </w:r>
          </w:p>
        </w:tc>
        <w:tc>
          <w:tcPr>
            <w:tcW w:w="5812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6» (Телега, одеяло, лисица, кувшин, матрас, ракета).</w:t>
            </w:r>
          </w:p>
          <w:p w:rsidR="00686729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«Пирамидка».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12.</w:t>
            </w:r>
          </w:p>
          <w:p w:rsidR="0022239C" w:rsidRPr="00126343" w:rsidRDefault="005469E8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Прочитай слова по первым буквам картинок. Напиши это слово в клеточках и нарисуй этот предмет.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C50FED" w:rsidRPr="00126343" w:rsidRDefault="00686729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="00C50FED" w:rsidRPr="00126343">
              <w:rPr>
                <w:rFonts w:ascii="Times New Roman" w:eastAsia="Times New Roman" w:hAnsi="Times New Roman"/>
                <w:bCs/>
                <w:iCs/>
                <w:kern w:val="24"/>
                <w:sz w:val="22"/>
                <w:szCs w:val="22"/>
                <w:lang w:val="ru-RU" w:eastAsia="ru-RU"/>
              </w:rPr>
              <w:t>Закрепление</w:t>
            </w:r>
            <w:r w:rsidR="00C50FE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у детей знания названий цветов и их расположения в цветовом радужном спектре (Каждый Охотник</w:t>
            </w:r>
            <w:proofErr w:type="gramStart"/>
            <w:r w:rsidR="00C50FE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Ж</w:t>
            </w:r>
            <w:proofErr w:type="gramEnd"/>
            <w:r w:rsidR="00C50FE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елает Знать Где Сидит Фазан), развитие памяти, произвольного внимания.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3.Закрепить навыки чтения, освоить </w:t>
            </w: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буквенный</w:t>
            </w:r>
            <w:proofErr w:type="gramEnd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анализ, развить внимание, память, мышление, вызвать интерес к чтению.</w:t>
            </w:r>
          </w:p>
        </w:tc>
      </w:tr>
      <w:tr w:rsidR="00D16AA3" w:rsidRPr="00586168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5812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6» (Домино, радуга, синица, ракета, облако, рюкзак).</w:t>
            </w:r>
          </w:p>
          <w:p w:rsidR="00FA4F23" w:rsidRPr="00126343" w:rsidRDefault="00FA4F2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2.Упражнение «Звезда 3».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13.</w:t>
            </w:r>
          </w:p>
          <w:p w:rsidR="0022239C" w:rsidRPr="00126343" w:rsidRDefault="00AC2C0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Соедини стрелками подходящие по смыслу слова.</w:t>
            </w:r>
          </w:p>
          <w:p w:rsidR="00AC2C00" w:rsidRPr="00126343" w:rsidRDefault="00AC2C0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все слова в цепочке.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FA4F23" w:rsidRPr="00126343" w:rsidRDefault="00FA4F2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2.Закрепление названий геометрических фигур (квадрат, круг, треугольник, прямоугольник, овал, трапеция, ромб, многоугольник), совершенствование умения ориентировки в пространстве (над, под, слева от, справа от, правый верхний, правый нижний, левый верхний, левый нижний).</w:t>
            </w:r>
            <w:proofErr w:type="gramEnd"/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D16AA3" w:rsidRPr="00586168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5812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«Составь слово 6» (Машина, корова, платок, картон, люстра, железо).</w:t>
            </w:r>
          </w:p>
          <w:p w:rsidR="00756FFF" w:rsidRPr="00126343" w:rsidRDefault="00756FF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2.Собираем фигурки из счетных палочек (Цифры от 0 до 9).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14.</w:t>
            </w:r>
          </w:p>
          <w:p w:rsidR="0022239C" w:rsidRPr="00126343" w:rsidRDefault="00AC2C0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Прочитай названия картинок. Подбери рифму к каждому слову. Раскрась рамочки у рифмованных слов в одинаковые цвета.</w:t>
            </w:r>
          </w:p>
        </w:tc>
        <w:tc>
          <w:tcPr>
            <w:tcW w:w="8299" w:type="dxa"/>
          </w:tcPr>
          <w:p w:rsidR="00C136D1" w:rsidRPr="00126343" w:rsidRDefault="00C136D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  <w:p w:rsidR="00756FFF" w:rsidRPr="00126343" w:rsidRDefault="00756FF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D16AA3" w:rsidRPr="00586168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5812" w:type="dxa"/>
          </w:tcPr>
          <w:p w:rsidR="00D16AA3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«Н</w:t>
            </w:r>
            <w:r w:rsidR="00C85E2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азови одно общее слово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  <w:p w:rsidR="004C288B" w:rsidRPr="00126343" w:rsidRDefault="004C28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2.Загадки из счетных палочек</w:t>
            </w:r>
            <w:r w:rsidR="00756FF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15.</w:t>
            </w:r>
          </w:p>
          <w:p w:rsidR="0022239C" w:rsidRPr="00126343" w:rsidRDefault="00AC2C0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Какие слова</w:t>
            </w:r>
            <w:r w:rsidR="00265C7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спрятались в коробках? Допиши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половинки букв и прочитай получившиеся слова.</w:t>
            </w:r>
          </w:p>
        </w:tc>
        <w:tc>
          <w:tcPr>
            <w:tcW w:w="8299" w:type="dxa"/>
          </w:tcPr>
          <w:p w:rsidR="00D16AA3" w:rsidRPr="00126343" w:rsidRDefault="004C288B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</w:t>
            </w:r>
            <w:r w:rsidR="003E2D95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.Развитие </w:t>
            </w:r>
            <w:r w:rsidR="00C85E2D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речи, </w:t>
            </w:r>
            <w:r w:rsidR="003E2D95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4C288B" w:rsidRPr="00126343" w:rsidRDefault="004C288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B61003" w:rsidRPr="00126343" w:rsidRDefault="00B6100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памяти, мышления, формирование интереса к чтению.</w:t>
            </w:r>
          </w:p>
        </w:tc>
      </w:tr>
      <w:tr w:rsidR="00D55A24" w:rsidRPr="00586168" w:rsidTr="00D429E0">
        <w:tc>
          <w:tcPr>
            <w:tcW w:w="675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48</w:t>
            </w:r>
          </w:p>
        </w:tc>
        <w:tc>
          <w:tcPr>
            <w:tcW w:w="5812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1.Интерактивная дидактическая игра «Назови одно общее слово».</w:t>
            </w:r>
          </w:p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2.Загадки из счетных палочек</w:t>
            </w:r>
            <w:r w:rsidR="00756FF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3.Поиграем со словами 16.</w:t>
            </w:r>
          </w:p>
          <w:p w:rsidR="0022239C" w:rsidRPr="00126343" w:rsidRDefault="00AC2C0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Найди в таблице все слова и обведи их.</w:t>
            </w:r>
          </w:p>
        </w:tc>
        <w:tc>
          <w:tcPr>
            <w:tcW w:w="8299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1.Развитие речи, 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Закрепление навыков чтения, </w:t>
            </w:r>
            <w:proofErr w:type="gramStart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звуко – буквенного</w:t>
            </w:r>
            <w:proofErr w:type="gramEnd"/>
            <w:r w:rsidR="00C50FED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анализа, развитие внимания, памяти, мышления, формирование интереса к чтению.</w:t>
            </w:r>
          </w:p>
        </w:tc>
      </w:tr>
      <w:tr w:rsidR="00D16AA3" w:rsidRPr="00126343" w:rsidTr="00D429E0">
        <w:tc>
          <w:tcPr>
            <w:tcW w:w="14786" w:type="dxa"/>
            <w:gridSpan w:val="3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АПРЕЛЬ</w:t>
            </w:r>
          </w:p>
        </w:tc>
      </w:tr>
      <w:tr w:rsidR="00D16AA3" w:rsidRPr="0022388D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49</w:t>
            </w:r>
          </w:p>
        </w:tc>
        <w:tc>
          <w:tcPr>
            <w:tcW w:w="5812" w:type="dxa"/>
          </w:tcPr>
          <w:p w:rsidR="00D16AA3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FB4BF0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дидактическая игра «Что лишнее. Понятия».</w:t>
            </w:r>
          </w:p>
          <w:p w:rsidR="0022239C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2.Загадки из счетных палочек 3.</w:t>
            </w:r>
          </w:p>
          <w:p w:rsidR="002B23DC" w:rsidRPr="00126343" w:rsidRDefault="00EA3A8D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3.Интерактивная дидактическая игра «Решаем задачи»</w:t>
            </w:r>
            <w:r w:rsidR="00265C7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B009E6" w:rsidRPr="00126343" w:rsidRDefault="00B009E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4.Интерактивная дидактическая игра «Да-нет-ка»</w:t>
            </w:r>
            <w:r w:rsidR="00265C7C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65C7C" w:rsidRPr="00126343" w:rsidRDefault="00265C7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«Прочитай по 1 буквам».</w:t>
            </w:r>
          </w:p>
        </w:tc>
        <w:tc>
          <w:tcPr>
            <w:tcW w:w="8299" w:type="dxa"/>
          </w:tcPr>
          <w:p w:rsidR="00D16AA3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1.Р</w:t>
            </w:r>
            <w:r w:rsidR="00FB4BF0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B61003" w:rsidRPr="00126343" w:rsidRDefault="0022239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пространственных представлений, конструктивных навыков.</w:t>
            </w:r>
          </w:p>
          <w:p w:rsidR="002B23DC" w:rsidRPr="00126343" w:rsidRDefault="00EA3A8D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 в пределах 10, при решении задач пользоваться знаками действий «плюс», «минус», «равно».</w:t>
            </w:r>
          </w:p>
          <w:p w:rsidR="00B009E6" w:rsidRPr="00126343" w:rsidRDefault="00B009E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 Обобщение знаний детей о школе, школьных атрибутах, учениках, уроке, способствовать формированию положительного отношения к школе, школьному обучению, уроку, роли ученика у детей.</w:t>
            </w:r>
          </w:p>
          <w:p w:rsidR="00265C7C" w:rsidRPr="00126343" w:rsidRDefault="00265C7C" w:rsidP="00265C7C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5.Формирование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</w:tc>
      </w:tr>
      <w:tr w:rsidR="003E2D95" w:rsidRPr="0022388D" w:rsidTr="00D429E0">
        <w:tc>
          <w:tcPr>
            <w:tcW w:w="675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5812" w:type="dxa"/>
          </w:tcPr>
          <w:p w:rsidR="003E2D95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3E2D9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дидактическая игра «Что лишнее. Понятия 1».</w:t>
            </w:r>
          </w:p>
          <w:p w:rsidR="009344D3" w:rsidRPr="00126343" w:rsidRDefault="009344D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2.Занимательные ребусы.</w:t>
            </w:r>
          </w:p>
          <w:p w:rsidR="00B601A1" w:rsidRPr="00126343" w:rsidRDefault="00D205BB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B601A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.Интерактивная дидактическая игра «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Пингвины</w:t>
            </w:r>
            <w:r w:rsidR="00B601A1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  <w:p w:rsidR="00B009E6" w:rsidRPr="00126343" w:rsidRDefault="00B009E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4.Дидактические игры по математике.</w:t>
            </w:r>
          </w:p>
          <w:p w:rsidR="00265C7C" w:rsidRPr="00126343" w:rsidRDefault="00265C7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5.Упражнение «Прочитай по 1 буквам».</w:t>
            </w:r>
          </w:p>
        </w:tc>
        <w:tc>
          <w:tcPr>
            <w:tcW w:w="8299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1.Развитие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9344D3" w:rsidRPr="00126343" w:rsidRDefault="009344D3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качественных характеристик процесса логического мышления и его операций (анализ, синтез).</w:t>
            </w:r>
          </w:p>
          <w:p w:rsidR="00B009E6" w:rsidRPr="00126343" w:rsidRDefault="00D205BB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3.Закрепление умения решать простые арифметические примеры на сложение и вычитание в пределах 10, при решении примеров пользоваться знаками действий «плюс», «минус», «равно».</w:t>
            </w:r>
          </w:p>
          <w:p w:rsidR="00265C7C" w:rsidRPr="00126343" w:rsidRDefault="00265C7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5.Формирование операций звукобуквенного анализа и синтеза, развитие фонематического слуха и подготовка детей к обучению грамоте.</w:t>
            </w:r>
          </w:p>
        </w:tc>
      </w:tr>
      <w:tr w:rsidR="003E2D95" w:rsidRPr="0022388D" w:rsidTr="00D429E0">
        <w:tc>
          <w:tcPr>
            <w:tcW w:w="675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5812" w:type="dxa"/>
          </w:tcPr>
          <w:p w:rsidR="003E2D95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3E2D9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дидактическая игра «Что лишнее. Понятия 2».</w:t>
            </w:r>
          </w:p>
          <w:p w:rsidR="009344D3" w:rsidRPr="00126343" w:rsidRDefault="009344D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716544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.Р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ебусы.</w:t>
            </w:r>
          </w:p>
          <w:p w:rsidR="00341245" w:rsidRPr="00126343" w:rsidRDefault="0034124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3.Интерактивная дидактическая игра «Лунтик учится считать».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1.</w:t>
            </w:r>
          </w:p>
        </w:tc>
        <w:tc>
          <w:tcPr>
            <w:tcW w:w="8299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 xml:space="preserve">1.Развитие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обосновывать свой выбор.</w:t>
            </w:r>
          </w:p>
          <w:p w:rsidR="009344D3" w:rsidRPr="00126343" w:rsidRDefault="009344D3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качественных характеристик процесса логического мышления и его операций (анализ, синтез).</w:t>
            </w:r>
          </w:p>
          <w:p w:rsidR="00341245" w:rsidRPr="00126343" w:rsidRDefault="00971DC6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3.Закрепление умения решать простые арифметические примеры на сложение и вычитание</w:t>
            </w:r>
            <w:r w:rsidR="0061407A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примеров пользоваться знаками действий «плюс», «минус», «равно».</w:t>
            </w:r>
          </w:p>
          <w:p w:rsidR="008224F0" w:rsidRPr="00126343" w:rsidRDefault="008224F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  <w:tr w:rsidR="003E2D95" w:rsidRPr="0022388D" w:rsidTr="00D429E0">
        <w:tc>
          <w:tcPr>
            <w:tcW w:w="675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52</w:t>
            </w:r>
          </w:p>
        </w:tc>
        <w:tc>
          <w:tcPr>
            <w:tcW w:w="5812" w:type="dxa"/>
          </w:tcPr>
          <w:p w:rsidR="003E2D95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3E2D9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дидактическая игра «Что лишнее. Понятия 3».</w:t>
            </w:r>
          </w:p>
          <w:p w:rsidR="00716544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2.Ребусы.</w:t>
            </w:r>
          </w:p>
          <w:p w:rsidR="00341245" w:rsidRPr="00126343" w:rsidRDefault="00341245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3.Интерактивная ди</w:t>
            </w:r>
            <w:r w:rsidR="00261A6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дактическая игра «Реши примеры».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2.</w:t>
            </w:r>
          </w:p>
        </w:tc>
        <w:tc>
          <w:tcPr>
            <w:tcW w:w="8299" w:type="dxa"/>
          </w:tcPr>
          <w:p w:rsidR="003E2D95" w:rsidRPr="00126343" w:rsidRDefault="003E2D9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1.Развитие качественных характеристик процесса логического мышления и его операций (анализ, синтез), процесса обобщения и классификации наглядного материала, закрепление обобщающих понятий, умения аргументированно обосновывать свой выбор.</w:t>
            </w:r>
          </w:p>
          <w:p w:rsidR="00716544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Развитие качественных характеристик процесса логического мышления и его операций (анализ, синтез).</w:t>
            </w:r>
          </w:p>
          <w:p w:rsidR="00341245" w:rsidRPr="00126343" w:rsidRDefault="00341245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</w:t>
            </w:r>
            <w:r w:rsidR="00971DC6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.Закрепление умения решать простые арифметические примеры 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на сложени</w:t>
            </w:r>
            <w:r w:rsidR="00971DC6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="00971DC6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примеров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пользоваться знаками действий «плюс», «минус», «равно».</w:t>
            </w:r>
          </w:p>
          <w:p w:rsidR="008224F0" w:rsidRPr="00126343" w:rsidRDefault="008224F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  <w:tr w:rsidR="00D16AA3" w:rsidRPr="0022388D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5812" w:type="dxa"/>
          </w:tcPr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1.Дидактическая игра «Собери слова».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«Кот в сапогах».</w:t>
            </w:r>
          </w:p>
          <w:p w:rsidR="00EA3A8D" w:rsidRPr="00126343" w:rsidRDefault="00EA3A8D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3.Дидактическая игра «Закрепляем счет и ориентировку в пространстве».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3.</w:t>
            </w:r>
          </w:p>
        </w:tc>
        <w:tc>
          <w:tcPr>
            <w:tcW w:w="8299" w:type="dxa"/>
          </w:tcPr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Закрепление навыков чтения, формирование интереса к чтению.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2.Закрепление умения решать простые арифметические примеры на сложение и вычитание в пределах 10, при решении примеров пользоваться знаками действий «плюс», «минус», «равно».</w:t>
            </w:r>
          </w:p>
          <w:p w:rsidR="00EA3A8D" w:rsidRPr="00126343" w:rsidRDefault="00EA3A8D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3.Закрепление умения считать в пределах 10 и ориентировки в пространстве (правый верхний, правый нижний, левый верхний, левый нижний).</w:t>
            </w:r>
          </w:p>
          <w:p w:rsidR="008224F0" w:rsidRPr="00126343" w:rsidRDefault="008224F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  <w:tr w:rsidR="00D55A24" w:rsidRPr="0022388D" w:rsidTr="00D429E0">
        <w:tc>
          <w:tcPr>
            <w:tcW w:w="675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54</w:t>
            </w:r>
          </w:p>
        </w:tc>
        <w:tc>
          <w:tcPr>
            <w:tcW w:w="5812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1.Интерактивная </w:t>
            </w:r>
            <w:r w:rsidR="00971DC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дидактическая 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игра «Сложение и вычитание в пределах 10».</w:t>
            </w:r>
          </w:p>
          <w:p w:rsidR="00716544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«Скажи наоборот».</w:t>
            </w:r>
          </w:p>
          <w:p w:rsidR="00EA3A8D" w:rsidRPr="00126343" w:rsidRDefault="00EA3A8D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3.Загадки о школе и школьных </w:t>
            </w:r>
            <w:r w:rsidR="00261A6F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принадлежностях</w:t>
            </w: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4.</w:t>
            </w:r>
          </w:p>
        </w:tc>
        <w:tc>
          <w:tcPr>
            <w:tcW w:w="8299" w:type="dxa"/>
          </w:tcPr>
          <w:p w:rsidR="00D55A24" w:rsidRPr="00126343" w:rsidRDefault="00D55A24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1.Закрепление навыков счета и решения арифметических задач, умения на наглядной основе составлять и решать простые арифметические задачи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задач пользоваться знаками действий «плюс», «минус», «равно».</w:t>
            </w:r>
          </w:p>
          <w:p w:rsidR="00716544" w:rsidRPr="00126343" w:rsidRDefault="00716544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речи, мышления, обогащение активного словарного запаса.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 Обобщение знаний детей о школе, школьных атрибутах, учениках, уроке, способствовать формированию положительного отношения к школе, школьному обучению, уроку, роли ученика у детей.</w:t>
            </w:r>
          </w:p>
          <w:p w:rsidR="008224F0" w:rsidRPr="00126343" w:rsidRDefault="008224F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  <w:tr w:rsidR="00D16AA3" w:rsidRPr="0022388D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55</w:t>
            </w:r>
          </w:p>
        </w:tc>
        <w:tc>
          <w:tcPr>
            <w:tcW w:w="5812" w:type="dxa"/>
          </w:tcPr>
          <w:p w:rsidR="00D16AA3" w:rsidRPr="00126343" w:rsidRDefault="00AD1F5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396F1B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Головоломки из счетных палочек.</w:t>
            </w:r>
          </w:p>
          <w:p w:rsidR="00AD1F52" w:rsidRPr="00126343" w:rsidRDefault="00AD1F5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2.Цифровой диктант</w:t>
            </w:r>
            <w:r w:rsidR="00A63A35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341245" w:rsidRPr="00126343" w:rsidRDefault="00971DC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3.Интерактивная дидактическая игра «Открой окно».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5.</w:t>
            </w:r>
          </w:p>
        </w:tc>
        <w:tc>
          <w:tcPr>
            <w:tcW w:w="8299" w:type="dxa"/>
          </w:tcPr>
          <w:p w:rsidR="00D16AA3" w:rsidRPr="00126343" w:rsidRDefault="00FD2E82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пространственных представлений, конструктивных навыков, логического мышления.</w:t>
            </w:r>
          </w:p>
          <w:p w:rsidR="00AD1F52" w:rsidRPr="00126343" w:rsidRDefault="00971DC6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AD1F52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 Совершенствования умения ориентировки в пространстве (правый верхний, правый нижний, левый верхний, левый нижний).</w:t>
            </w:r>
          </w:p>
          <w:p w:rsidR="00341245" w:rsidRPr="00126343" w:rsidRDefault="00971DC6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lastRenderedPageBreak/>
              <w:t>3.Закрепление умения решать простые арифметические примеры на сложение и вычитание</w:t>
            </w:r>
            <w:r w:rsidR="00C15C1C"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 xml:space="preserve"> в пределах 10</w:t>
            </w: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, при решении примеров пользоваться знаками действий «плюс», «минус», «равно».</w:t>
            </w:r>
          </w:p>
          <w:p w:rsidR="008224F0" w:rsidRPr="00126343" w:rsidRDefault="008224F0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  <w:tr w:rsidR="00D16AA3" w:rsidRPr="0022388D" w:rsidTr="00D429E0">
        <w:tc>
          <w:tcPr>
            <w:tcW w:w="675" w:type="dxa"/>
          </w:tcPr>
          <w:p w:rsidR="00D16AA3" w:rsidRPr="00126343" w:rsidRDefault="00D16AA3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56</w:t>
            </w:r>
          </w:p>
        </w:tc>
        <w:tc>
          <w:tcPr>
            <w:tcW w:w="5812" w:type="dxa"/>
          </w:tcPr>
          <w:p w:rsidR="00D16AA3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1.Графический диктант «Бабочка»</w:t>
            </w:r>
            <w:r w:rsidR="00A333B6" w:rsidRPr="0012634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2.Интерактивная дидактическая игра «Скажи наоборот».</w:t>
            </w:r>
          </w:p>
          <w:p w:rsidR="00C15C1C" w:rsidRPr="00126343" w:rsidRDefault="00C15C1C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3.Интерактивная дидактическая игра «Том и Джерри».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4.Космические лабиринты 6.</w:t>
            </w:r>
          </w:p>
        </w:tc>
        <w:tc>
          <w:tcPr>
            <w:tcW w:w="8299" w:type="dxa"/>
          </w:tcPr>
          <w:p w:rsidR="00D16AA3" w:rsidRPr="00126343" w:rsidRDefault="00200C49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1.Развитие предпосылок учебной деятельности: умения внимательно слушать и точно выполнять указания взрослого, правильно воспроизводить на листе бумаги в клетку заданное направление линий, самостоятельно действовать по заданию взрослого.</w:t>
            </w:r>
          </w:p>
          <w:p w:rsidR="00B601A1" w:rsidRPr="00126343" w:rsidRDefault="00B601A1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sz w:val="22"/>
                <w:szCs w:val="22"/>
                <w:lang w:val="ru-RU"/>
              </w:rPr>
              <w:t>2.Развитие речи, мышления, обогащение активного словарного запаса.</w:t>
            </w:r>
          </w:p>
          <w:p w:rsidR="00C15C1C" w:rsidRPr="00126343" w:rsidRDefault="00C15C1C" w:rsidP="00D429E0">
            <w:pPr>
              <w:pStyle w:val="a9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3.Закрепление умения решать простые арифметические примеры на сложение и вычитание в пределах 10, при решении примеров пользоваться знаками действий «плюс», «минус», «равно».</w:t>
            </w:r>
          </w:p>
          <w:p w:rsidR="00261A6F" w:rsidRPr="00126343" w:rsidRDefault="00261A6F" w:rsidP="00D429E0">
            <w:pPr>
              <w:pStyle w:val="a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6343">
              <w:rPr>
                <w:rFonts w:ascii="Times New Roman" w:hAnsi="Times New Roman"/>
                <w:bCs/>
                <w:iCs/>
                <w:sz w:val="22"/>
                <w:szCs w:val="22"/>
                <w:lang w:val="ru-RU"/>
              </w:rPr>
              <w:t>4. Развитие восприятия, произвольного внимания, логического мышления.</w:t>
            </w:r>
          </w:p>
        </w:tc>
      </w:tr>
    </w:tbl>
    <w:p w:rsidR="008224F0" w:rsidRDefault="008224F0" w:rsidP="005D560A">
      <w:pPr>
        <w:pStyle w:val="a9"/>
        <w:jc w:val="center"/>
        <w:rPr>
          <w:rFonts w:ascii="Times New Roman" w:hAnsi="Times New Roman"/>
          <w:sz w:val="22"/>
          <w:szCs w:val="22"/>
          <w:lang w:val="ru-RU"/>
        </w:rPr>
      </w:pPr>
    </w:p>
    <w:sectPr w:rsidR="008224F0" w:rsidSect="00661BBB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8C2" w:rsidRDefault="009D78C2" w:rsidP="009F5634">
      <w:r>
        <w:separator/>
      </w:r>
    </w:p>
  </w:endnote>
  <w:endnote w:type="continuationSeparator" w:id="0">
    <w:p w:rsidR="009D78C2" w:rsidRDefault="009D78C2" w:rsidP="009F5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60A" w:rsidRDefault="00A500DF">
    <w:pPr>
      <w:pStyle w:val="af6"/>
      <w:jc w:val="right"/>
    </w:pPr>
    <w:r w:rsidRPr="00A500DF">
      <w:fldChar w:fldCharType="begin"/>
    </w:r>
    <w:r w:rsidR="005D560A">
      <w:instrText>PAGE   \* MERGEFORMAT</w:instrText>
    </w:r>
    <w:r w:rsidRPr="00A500DF">
      <w:fldChar w:fldCharType="separate"/>
    </w:r>
    <w:r w:rsidR="00586168" w:rsidRPr="00586168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5D560A" w:rsidRDefault="005D560A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8C2" w:rsidRDefault="009D78C2" w:rsidP="009F5634">
      <w:r>
        <w:separator/>
      </w:r>
    </w:p>
  </w:footnote>
  <w:footnote w:type="continuationSeparator" w:id="0">
    <w:p w:rsidR="009D78C2" w:rsidRDefault="009D78C2" w:rsidP="009F5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B16"/>
    <w:multiLevelType w:val="hybridMultilevel"/>
    <w:tmpl w:val="E66C3BD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91B64AD"/>
    <w:multiLevelType w:val="hybridMultilevel"/>
    <w:tmpl w:val="18F8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613BB"/>
    <w:multiLevelType w:val="hybridMultilevel"/>
    <w:tmpl w:val="1526B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D5F06"/>
    <w:multiLevelType w:val="hybridMultilevel"/>
    <w:tmpl w:val="FB9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9D5AF5"/>
    <w:multiLevelType w:val="hybridMultilevel"/>
    <w:tmpl w:val="64C2020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B008C548">
      <w:numFmt w:val="bullet"/>
      <w:lvlText w:val="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E353B04"/>
    <w:multiLevelType w:val="hybridMultilevel"/>
    <w:tmpl w:val="9196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B1049E"/>
    <w:multiLevelType w:val="hybridMultilevel"/>
    <w:tmpl w:val="99E6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23687"/>
    <w:multiLevelType w:val="hybridMultilevel"/>
    <w:tmpl w:val="3874396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D1234A8"/>
    <w:multiLevelType w:val="hybridMultilevel"/>
    <w:tmpl w:val="F4863B06"/>
    <w:lvl w:ilvl="0" w:tplc="DA06CC60">
      <w:start w:val="1"/>
      <w:numFmt w:val="bullet"/>
      <w:lvlText w:val=""/>
      <w:lvlJc w:val="left"/>
      <w:pPr>
        <w:ind w:left="0" w:firstLine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73BA"/>
    <w:multiLevelType w:val="hybridMultilevel"/>
    <w:tmpl w:val="99E4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84146F"/>
    <w:multiLevelType w:val="hybridMultilevel"/>
    <w:tmpl w:val="C4CC6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6A9"/>
    <w:rsid w:val="00000AB3"/>
    <w:rsid w:val="00001AD4"/>
    <w:rsid w:val="00002E90"/>
    <w:rsid w:val="00026316"/>
    <w:rsid w:val="00032AFE"/>
    <w:rsid w:val="00041798"/>
    <w:rsid w:val="000470E8"/>
    <w:rsid w:val="0005467F"/>
    <w:rsid w:val="00054911"/>
    <w:rsid w:val="000603D8"/>
    <w:rsid w:val="00061C25"/>
    <w:rsid w:val="00062C14"/>
    <w:rsid w:val="0007024A"/>
    <w:rsid w:val="0008011A"/>
    <w:rsid w:val="000801BB"/>
    <w:rsid w:val="000857BA"/>
    <w:rsid w:val="00090356"/>
    <w:rsid w:val="00091F62"/>
    <w:rsid w:val="000A79E8"/>
    <w:rsid w:val="000B679E"/>
    <w:rsid w:val="000C212F"/>
    <w:rsid w:val="000C409C"/>
    <w:rsid w:val="000C5DB3"/>
    <w:rsid w:val="000C6EE8"/>
    <w:rsid w:val="000D53DD"/>
    <w:rsid w:val="000D5705"/>
    <w:rsid w:val="000E71C8"/>
    <w:rsid w:val="000F2631"/>
    <w:rsid w:val="000F6DB5"/>
    <w:rsid w:val="001159B0"/>
    <w:rsid w:val="00122BB6"/>
    <w:rsid w:val="00122BCE"/>
    <w:rsid w:val="001250BE"/>
    <w:rsid w:val="001257EE"/>
    <w:rsid w:val="00125E2D"/>
    <w:rsid w:val="00126343"/>
    <w:rsid w:val="001278A1"/>
    <w:rsid w:val="001330A3"/>
    <w:rsid w:val="00134C6F"/>
    <w:rsid w:val="00134FF7"/>
    <w:rsid w:val="001405E0"/>
    <w:rsid w:val="00151CDD"/>
    <w:rsid w:val="001610A6"/>
    <w:rsid w:val="00162ECA"/>
    <w:rsid w:val="00165828"/>
    <w:rsid w:val="0017148D"/>
    <w:rsid w:val="001724B3"/>
    <w:rsid w:val="00176B94"/>
    <w:rsid w:val="00176D76"/>
    <w:rsid w:val="001777AB"/>
    <w:rsid w:val="001813EB"/>
    <w:rsid w:val="00184472"/>
    <w:rsid w:val="00187575"/>
    <w:rsid w:val="0019418F"/>
    <w:rsid w:val="001A4343"/>
    <w:rsid w:val="001A764A"/>
    <w:rsid w:val="001B551F"/>
    <w:rsid w:val="001B6269"/>
    <w:rsid w:val="001C09A4"/>
    <w:rsid w:val="001C34AF"/>
    <w:rsid w:val="001C650A"/>
    <w:rsid w:val="001C7602"/>
    <w:rsid w:val="001D3DB9"/>
    <w:rsid w:val="001D5764"/>
    <w:rsid w:val="001D6BC6"/>
    <w:rsid w:val="001E5846"/>
    <w:rsid w:val="001F1020"/>
    <w:rsid w:val="001F5136"/>
    <w:rsid w:val="001F6EAF"/>
    <w:rsid w:val="00200C49"/>
    <w:rsid w:val="002012F1"/>
    <w:rsid w:val="00211F36"/>
    <w:rsid w:val="002141C6"/>
    <w:rsid w:val="00214CFF"/>
    <w:rsid w:val="00217669"/>
    <w:rsid w:val="0022239C"/>
    <w:rsid w:val="0022305E"/>
    <w:rsid w:val="0022388D"/>
    <w:rsid w:val="002308C9"/>
    <w:rsid w:val="00231F60"/>
    <w:rsid w:val="00232BEB"/>
    <w:rsid w:val="00233E65"/>
    <w:rsid w:val="00236EA8"/>
    <w:rsid w:val="00261A6F"/>
    <w:rsid w:val="00261F00"/>
    <w:rsid w:val="0026204D"/>
    <w:rsid w:val="00265C7C"/>
    <w:rsid w:val="00296218"/>
    <w:rsid w:val="002A21BF"/>
    <w:rsid w:val="002A3655"/>
    <w:rsid w:val="002B23DC"/>
    <w:rsid w:val="002B7F1D"/>
    <w:rsid w:val="002C1927"/>
    <w:rsid w:val="002C2EA4"/>
    <w:rsid w:val="002D0592"/>
    <w:rsid w:val="002D2782"/>
    <w:rsid w:val="002D2972"/>
    <w:rsid w:val="002D3A88"/>
    <w:rsid w:val="002D4037"/>
    <w:rsid w:val="002D7554"/>
    <w:rsid w:val="002D7EE9"/>
    <w:rsid w:val="002E3EAE"/>
    <w:rsid w:val="002E49C2"/>
    <w:rsid w:val="003024C5"/>
    <w:rsid w:val="003029CE"/>
    <w:rsid w:val="00302D36"/>
    <w:rsid w:val="00307814"/>
    <w:rsid w:val="00310B43"/>
    <w:rsid w:val="00314A79"/>
    <w:rsid w:val="00322330"/>
    <w:rsid w:val="00325C69"/>
    <w:rsid w:val="00336015"/>
    <w:rsid w:val="0034006F"/>
    <w:rsid w:val="00341245"/>
    <w:rsid w:val="00351B4D"/>
    <w:rsid w:val="0035680B"/>
    <w:rsid w:val="00357481"/>
    <w:rsid w:val="00365495"/>
    <w:rsid w:val="0038145D"/>
    <w:rsid w:val="0038312F"/>
    <w:rsid w:val="003913CA"/>
    <w:rsid w:val="00394ED1"/>
    <w:rsid w:val="00396F1B"/>
    <w:rsid w:val="003A021D"/>
    <w:rsid w:val="003A375E"/>
    <w:rsid w:val="003C0A5C"/>
    <w:rsid w:val="003C1BCC"/>
    <w:rsid w:val="003D2CC3"/>
    <w:rsid w:val="003D4103"/>
    <w:rsid w:val="003D65BF"/>
    <w:rsid w:val="003E2D95"/>
    <w:rsid w:val="003E7951"/>
    <w:rsid w:val="003F4657"/>
    <w:rsid w:val="004073D7"/>
    <w:rsid w:val="004105AD"/>
    <w:rsid w:val="00412BF4"/>
    <w:rsid w:val="00420BE1"/>
    <w:rsid w:val="0042721A"/>
    <w:rsid w:val="00431482"/>
    <w:rsid w:val="00434C46"/>
    <w:rsid w:val="00447689"/>
    <w:rsid w:val="0047020C"/>
    <w:rsid w:val="00470FBC"/>
    <w:rsid w:val="004812B0"/>
    <w:rsid w:val="0048211A"/>
    <w:rsid w:val="00483EE6"/>
    <w:rsid w:val="00493B9D"/>
    <w:rsid w:val="004A7B64"/>
    <w:rsid w:val="004B35E9"/>
    <w:rsid w:val="004B37E3"/>
    <w:rsid w:val="004B39C1"/>
    <w:rsid w:val="004B511B"/>
    <w:rsid w:val="004B6569"/>
    <w:rsid w:val="004C288B"/>
    <w:rsid w:val="004C6EEE"/>
    <w:rsid w:val="004D005E"/>
    <w:rsid w:val="004D2C4C"/>
    <w:rsid w:val="004D49DF"/>
    <w:rsid w:val="004D65B9"/>
    <w:rsid w:val="004D6AC0"/>
    <w:rsid w:val="004F0CF9"/>
    <w:rsid w:val="004F27D8"/>
    <w:rsid w:val="004F50BC"/>
    <w:rsid w:val="0050141C"/>
    <w:rsid w:val="005020F3"/>
    <w:rsid w:val="005142D9"/>
    <w:rsid w:val="00531012"/>
    <w:rsid w:val="0053782D"/>
    <w:rsid w:val="00537D27"/>
    <w:rsid w:val="0054275F"/>
    <w:rsid w:val="00543DA8"/>
    <w:rsid w:val="005456CB"/>
    <w:rsid w:val="005469E8"/>
    <w:rsid w:val="0055084D"/>
    <w:rsid w:val="00552546"/>
    <w:rsid w:val="005620EA"/>
    <w:rsid w:val="00586168"/>
    <w:rsid w:val="005A4DF4"/>
    <w:rsid w:val="005A5B76"/>
    <w:rsid w:val="005A5D48"/>
    <w:rsid w:val="005B63A6"/>
    <w:rsid w:val="005B70CF"/>
    <w:rsid w:val="005B7FE2"/>
    <w:rsid w:val="005C1A71"/>
    <w:rsid w:val="005C6CEE"/>
    <w:rsid w:val="005D1113"/>
    <w:rsid w:val="005D4016"/>
    <w:rsid w:val="005D560A"/>
    <w:rsid w:val="005E0C72"/>
    <w:rsid w:val="005F79F2"/>
    <w:rsid w:val="00603268"/>
    <w:rsid w:val="0061407A"/>
    <w:rsid w:val="00616424"/>
    <w:rsid w:val="00627AB8"/>
    <w:rsid w:val="0063530E"/>
    <w:rsid w:val="00636F62"/>
    <w:rsid w:val="0064408F"/>
    <w:rsid w:val="00660E8A"/>
    <w:rsid w:val="00661BBB"/>
    <w:rsid w:val="00663E97"/>
    <w:rsid w:val="00665C45"/>
    <w:rsid w:val="00666AB0"/>
    <w:rsid w:val="006721C7"/>
    <w:rsid w:val="006754EF"/>
    <w:rsid w:val="00686729"/>
    <w:rsid w:val="006B003F"/>
    <w:rsid w:val="006B4CAF"/>
    <w:rsid w:val="006C023D"/>
    <w:rsid w:val="006D0D70"/>
    <w:rsid w:val="006D18A7"/>
    <w:rsid w:val="006D37AC"/>
    <w:rsid w:val="006F32AB"/>
    <w:rsid w:val="006F5761"/>
    <w:rsid w:val="006F7529"/>
    <w:rsid w:val="00700C96"/>
    <w:rsid w:val="00706BA2"/>
    <w:rsid w:val="00707635"/>
    <w:rsid w:val="00716544"/>
    <w:rsid w:val="007209B6"/>
    <w:rsid w:val="00725C7A"/>
    <w:rsid w:val="007306A9"/>
    <w:rsid w:val="00733894"/>
    <w:rsid w:val="00735799"/>
    <w:rsid w:val="00743578"/>
    <w:rsid w:val="00746900"/>
    <w:rsid w:val="00751AD4"/>
    <w:rsid w:val="0075598B"/>
    <w:rsid w:val="00756FFF"/>
    <w:rsid w:val="00761CE0"/>
    <w:rsid w:val="00767B25"/>
    <w:rsid w:val="007722E5"/>
    <w:rsid w:val="00786A3A"/>
    <w:rsid w:val="00797240"/>
    <w:rsid w:val="007A4EDE"/>
    <w:rsid w:val="007B0E7F"/>
    <w:rsid w:val="007B2523"/>
    <w:rsid w:val="007D01FA"/>
    <w:rsid w:val="007E17EE"/>
    <w:rsid w:val="007E649E"/>
    <w:rsid w:val="007E6B0A"/>
    <w:rsid w:val="007F0369"/>
    <w:rsid w:val="007F4694"/>
    <w:rsid w:val="007F612D"/>
    <w:rsid w:val="0080020A"/>
    <w:rsid w:val="00804613"/>
    <w:rsid w:val="008224F0"/>
    <w:rsid w:val="00835579"/>
    <w:rsid w:val="008464AD"/>
    <w:rsid w:val="00847F11"/>
    <w:rsid w:val="00851405"/>
    <w:rsid w:val="008523D1"/>
    <w:rsid w:val="008634C7"/>
    <w:rsid w:val="008739E0"/>
    <w:rsid w:val="00873C49"/>
    <w:rsid w:val="008927E2"/>
    <w:rsid w:val="008A22E6"/>
    <w:rsid w:val="008A368C"/>
    <w:rsid w:val="008A5F6A"/>
    <w:rsid w:val="008B2D54"/>
    <w:rsid w:val="008B5779"/>
    <w:rsid w:val="008C4B7D"/>
    <w:rsid w:val="008C6397"/>
    <w:rsid w:val="008E4B48"/>
    <w:rsid w:val="008F0662"/>
    <w:rsid w:val="008F088A"/>
    <w:rsid w:val="00902B5C"/>
    <w:rsid w:val="0090659E"/>
    <w:rsid w:val="00906FAF"/>
    <w:rsid w:val="00924862"/>
    <w:rsid w:val="009262A5"/>
    <w:rsid w:val="00933E4B"/>
    <w:rsid w:val="0093440B"/>
    <w:rsid w:val="009344D3"/>
    <w:rsid w:val="009371D4"/>
    <w:rsid w:val="00956F65"/>
    <w:rsid w:val="00971DC6"/>
    <w:rsid w:val="009825B9"/>
    <w:rsid w:val="009852E4"/>
    <w:rsid w:val="009875FF"/>
    <w:rsid w:val="009923C4"/>
    <w:rsid w:val="009B1911"/>
    <w:rsid w:val="009B1AE3"/>
    <w:rsid w:val="009B426F"/>
    <w:rsid w:val="009C1D51"/>
    <w:rsid w:val="009D1954"/>
    <w:rsid w:val="009D59C2"/>
    <w:rsid w:val="009D78C2"/>
    <w:rsid w:val="009E4CE5"/>
    <w:rsid w:val="009F368D"/>
    <w:rsid w:val="009F5634"/>
    <w:rsid w:val="009F5DAD"/>
    <w:rsid w:val="009F6C97"/>
    <w:rsid w:val="00A0231F"/>
    <w:rsid w:val="00A06648"/>
    <w:rsid w:val="00A17C14"/>
    <w:rsid w:val="00A20FB9"/>
    <w:rsid w:val="00A333B6"/>
    <w:rsid w:val="00A3438B"/>
    <w:rsid w:val="00A4108B"/>
    <w:rsid w:val="00A4274D"/>
    <w:rsid w:val="00A500DF"/>
    <w:rsid w:val="00A51F78"/>
    <w:rsid w:val="00A63A35"/>
    <w:rsid w:val="00A6572F"/>
    <w:rsid w:val="00A65B76"/>
    <w:rsid w:val="00A83A21"/>
    <w:rsid w:val="00A856AA"/>
    <w:rsid w:val="00A94C22"/>
    <w:rsid w:val="00A955D2"/>
    <w:rsid w:val="00AA3A0F"/>
    <w:rsid w:val="00AA7485"/>
    <w:rsid w:val="00AB4F6C"/>
    <w:rsid w:val="00AC1F00"/>
    <w:rsid w:val="00AC2C00"/>
    <w:rsid w:val="00AD1F52"/>
    <w:rsid w:val="00AD22FA"/>
    <w:rsid w:val="00AE55EE"/>
    <w:rsid w:val="00AF4298"/>
    <w:rsid w:val="00B00471"/>
    <w:rsid w:val="00B009E6"/>
    <w:rsid w:val="00B02CB6"/>
    <w:rsid w:val="00B120CC"/>
    <w:rsid w:val="00B23782"/>
    <w:rsid w:val="00B23A30"/>
    <w:rsid w:val="00B51548"/>
    <w:rsid w:val="00B55856"/>
    <w:rsid w:val="00B55922"/>
    <w:rsid w:val="00B5620B"/>
    <w:rsid w:val="00B601A1"/>
    <w:rsid w:val="00B61003"/>
    <w:rsid w:val="00B653F4"/>
    <w:rsid w:val="00B65ECB"/>
    <w:rsid w:val="00B7194C"/>
    <w:rsid w:val="00B73AEE"/>
    <w:rsid w:val="00B76DCF"/>
    <w:rsid w:val="00B864B3"/>
    <w:rsid w:val="00B916BD"/>
    <w:rsid w:val="00B94D4C"/>
    <w:rsid w:val="00BA7C2A"/>
    <w:rsid w:val="00BC08A3"/>
    <w:rsid w:val="00BC1EF1"/>
    <w:rsid w:val="00BC27B7"/>
    <w:rsid w:val="00BC2E99"/>
    <w:rsid w:val="00BD4467"/>
    <w:rsid w:val="00BE0523"/>
    <w:rsid w:val="00BE2139"/>
    <w:rsid w:val="00BE69A4"/>
    <w:rsid w:val="00BF1849"/>
    <w:rsid w:val="00C00D73"/>
    <w:rsid w:val="00C01EB7"/>
    <w:rsid w:val="00C136D1"/>
    <w:rsid w:val="00C13B05"/>
    <w:rsid w:val="00C15C1C"/>
    <w:rsid w:val="00C217D0"/>
    <w:rsid w:val="00C25B54"/>
    <w:rsid w:val="00C43A84"/>
    <w:rsid w:val="00C43E70"/>
    <w:rsid w:val="00C45A91"/>
    <w:rsid w:val="00C47573"/>
    <w:rsid w:val="00C50FED"/>
    <w:rsid w:val="00C520BC"/>
    <w:rsid w:val="00C57D69"/>
    <w:rsid w:val="00C60A25"/>
    <w:rsid w:val="00C65B88"/>
    <w:rsid w:val="00C71741"/>
    <w:rsid w:val="00C72D83"/>
    <w:rsid w:val="00C7321D"/>
    <w:rsid w:val="00C75B4E"/>
    <w:rsid w:val="00C77F82"/>
    <w:rsid w:val="00C8233F"/>
    <w:rsid w:val="00C84D37"/>
    <w:rsid w:val="00C859CA"/>
    <w:rsid w:val="00C85E2D"/>
    <w:rsid w:val="00C86173"/>
    <w:rsid w:val="00C86383"/>
    <w:rsid w:val="00C9444B"/>
    <w:rsid w:val="00C97090"/>
    <w:rsid w:val="00CA3566"/>
    <w:rsid w:val="00CB6754"/>
    <w:rsid w:val="00CC10EE"/>
    <w:rsid w:val="00CD1667"/>
    <w:rsid w:val="00CD1C43"/>
    <w:rsid w:val="00CD2A0D"/>
    <w:rsid w:val="00CD51DA"/>
    <w:rsid w:val="00CE6FDB"/>
    <w:rsid w:val="00CE72DF"/>
    <w:rsid w:val="00D03A7B"/>
    <w:rsid w:val="00D16AA3"/>
    <w:rsid w:val="00D205BB"/>
    <w:rsid w:val="00D20E1D"/>
    <w:rsid w:val="00D42679"/>
    <w:rsid w:val="00D429E0"/>
    <w:rsid w:val="00D4338F"/>
    <w:rsid w:val="00D43706"/>
    <w:rsid w:val="00D47269"/>
    <w:rsid w:val="00D5224F"/>
    <w:rsid w:val="00D55A24"/>
    <w:rsid w:val="00D67036"/>
    <w:rsid w:val="00D67B84"/>
    <w:rsid w:val="00D70987"/>
    <w:rsid w:val="00D7554A"/>
    <w:rsid w:val="00D75E96"/>
    <w:rsid w:val="00DA0C35"/>
    <w:rsid w:val="00DA15F4"/>
    <w:rsid w:val="00DA22CA"/>
    <w:rsid w:val="00DA344A"/>
    <w:rsid w:val="00DA37AB"/>
    <w:rsid w:val="00DB0048"/>
    <w:rsid w:val="00DB0805"/>
    <w:rsid w:val="00DB49F1"/>
    <w:rsid w:val="00DC1096"/>
    <w:rsid w:val="00DC2B06"/>
    <w:rsid w:val="00DD3D14"/>
    <w:rsid w:val="00DE13F2"/>
    <w:rsid w:val="00DE7034"/>
    <w:rsid w:val="00DF4015"/>
    <w:rsid w:val="00E07DA3"/>
    <w:rsid w:val="00E160AC"/>
    <w:rsid w:val="00E1795E"/>
    <w:rsid w:val="00E26877"/>
    <w:rsid w:val="00E372A4"/>
    <w:rsid w:val="00E41F71"/>
    <w:rsid w:val="00E43011"/>
    <w:rsid w:val="00E446FB"/>
    <w:rsid w:val="00E52987"/>
    <w:rsid w:val="00E656D3"/>
    <w:rsid w:val="00E7237F"/>
    <w:rsid w:val="00E75743"/>
    <w:rsid w:val="00E769AD"/>
    <w:rsid w:val="00E77D2D"/>
    <w:rsid w:val="00E97F3F"/>
    <w:rsid w:val="00EA10EB"/>
    <w:rsid w:val="00EA3A8D"/>
    <w:rsid w:val="00EA3DB0"/>
    <w:rsid w:val="00EA7DD4"/>
    <w:rsid w:val="00EB2A8B"/>
    <w:rsid w:val="00EC25AF"/>
    <w:rsid w:val="00ED54AD"/>
    <w:rsid w:val="00F01BCE"/>
    <w:rsid w:val="00F01D83"/>
    <w:rsid w:val="00F113BE"/>
    <w:rsid w:val="00F13E0F"/>
    <w:rsid w:val="00F26DF0"/>
    <w:rsid w:val="00F274E4"/>
    <w:rsid w:val="00F35AA0"/>
    <w:rsid w:val="00F42239"/>
    <w:rsid w:val="00F45119"/>
    <w:rsid w:val="00F45705"/>
    <w:rsid w:val="00F5244D"/>
    <w:rsid w:val="00F52AB4"/>
    <w:rsid w:val="00F55D32"/>
    <w:rsid w:val="00F560D4"/>
    <w:rsid w:val="00F605AB"/>
    <w:rsid w:val="00F7529B"/>
    <w:rsid w:val="00F75654"/>
    <w:rsid w:val="00F902E5"/>
    <w:rsid w:val="00FA4F23"/>
    <w:rsid w:val="00FB1AE5"/>
    <w:rsid w:val="00FB22AA"/>
    <w:rsid w:val="00FB24AF"/>
    <w:rsid w:val="00FB4BF0"/>
    <w:rsid w:val="00FB59BA"/>
    <w:rsid w:val="00FB6323"/>
    <w:rsid w:val="00FC0041"/>
    <w:rsid w:val="00FC0F86"/>
    <w:rsid w:val="00FC1E6E"/>
    <w:rsid w:val="00FC34BC"/>
    <w:rsid w:val="00FC7BB5"/>
    <w:rsid w:val="00FD214D"/>
    <w:rsid w:val="00FD2E82"/>
    <w:rsid w:val="00FD3499"/>
    <w:rsid w:val="00FD6A9C"/>
    <w:rsid w:val="00FD7DA5"/>
    <w:rsid w:val="00FE13A8"/>
    <w:rsid w:val="00FF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A21BF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A21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A21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2A21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A21BF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2A21BF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2A21BF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2A21BF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2A21BF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2A21BF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21B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A21B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A21B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2A21BF"/>
    <w:rPr>
      <w:rFonts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A21BF"/>
    <w:rPr>
      <w:rFonts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A21BF"/>
    <w:rPr>
      <w:rFonts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A21BF"/>
    <w:rPr>
      <w:rFonts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A21BF"/>
    <w:rPr>
      <w:rFonts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A21BF"/>
    <w:rPr>
      <w:rFonts w:ascii="Cambria" w:hAnsi="Cambria" w:cs="Times New Roman"/>
    </w:rPr>
  </w:style>
  <w:style w:type="paragraph" w:styleId="a3">
    <w:name w:val="Title"/>
    <w:basedOn w:val="a"/>
    <w:next w:val="a"/>
    <w:link w:val="a4"/>
    <w:qFormat/>
    <w:rsid w:val="002A21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link w:val="a3"/>
    <w:locked/>
    <w:rsid w:val="002A21B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2A21BF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6">
    <w:name w:val="Подзаголовок Знак"/>
    <w:link w:val="a5"/>
    <w:uiPriority w:val="99"/>
    <w:locked/>
    <w:rsid w:val="002A21BF"/>
    <w:rPr>
      <w:rFonts w:ascii="Cambria" w:hAnsi="Cambria" w:cs="Times New Roman"/>
      <w:sz w:val="24"/>
    </w:rPr>
  </w:style>
  <w:style w:type="character" w:styleId="a7">
    <w:name w:val="Strong"/>
    <w:uiPriority w:val="99"/>
    <w:qFormat/>
    <w:rsid w:val="002A21BF"/>
    <w:rPr>
      <w:rFonts w:cs="Times New Roman"/>
      <w:b/>
    </w:rPr>
  </w:style>
  <w:style w:type="character" w:styleId="a8">
    <w:name w:val="Emphasis"/>
    <w:uiPriority w:val="99"/>
    <w:qFormat/>
    <w:rsid w:val="002A21BF"/>
    <w:rPr>
      <w:rFonts w:ascii="Calibri" w:hAnsi="Calibri" w:cs="Times New Roman"/>
      <w:b/>
      <w:i/>
    </w:rPr>
  </w:style>
  <w:style w:type="paragraph" w:styleId="a9">
    <w:name w:val="No Spacing"/>
    <w:basedOn w:val="a"/>
    <w:uiPriority w:val="99"/>
    <w:qFormat/>
    <w:rsid w:val="002A21BF"/>
    <w:rPr>
      <w:szCs w:val="32"/>
    </w:rPr>
  </w:style>
  <w:style w:type="paragraph" w:styleId="aa">
    <w:name w:val="List Paragraph"/>
    <w:basedOn w:val="a"/>
    <w:uiPriority w:val="34"/>
    <w:qFormat/>
    <w:rsid w:val="002A21B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2A21BF"/>
    <w:rPr>
      <w:i/>
      <w:lang w:val="ru-RU" w:eastAsia="ru-RU"/>
    </w:rPr>
  </w:style>
  <w:style w:type="character" w:customStyle="1" w:styleId="22">
    <w:name w:val="Цитата 2 Знак"/>
    <w:link w:val="21"/>
    <w:uiPriority w:val="99"/>
    <w:locked/>
    <w:rsid w:val="002A21BF"/>
    <w:rPr>
      <w:rFonts w:cs="Times New Roman"/>
      <w:i/>
      <w:sz w:val="24"/>
    </w:rPr>
  </w:style>
  <w:style w:type="paragraph" w:styleId="ab">
    <w:name w:val="Intense Quote"/>
    <w:basedOn w:val="a"/>
    <w:next w:val="a"/>
    <w:link w:val="ac"/>
    <w:uiPriority w:val="99"/>
    <w:qFormat/>
    <w:rsid w:val="002A21BF"/>
    <w:pPr>
      <w:ind w:left="720" w:right="720"/>
    </w:pPr>
    <w:rPr>
      <w:b/>
      <w:i/>
      <w:szCs w:val="20"/>
      <w:lang w:val="ru-RU" w:eastAsia="ru-RU"/>
    </w:rPr>
  </w:style>
  <w:style w:type="character" w:customStyle="1" w:styleId="ac">
    <w:name w:val="Выделенная цитата Знак"/>
    <w:link w:val="ab"/>
    <w:uiPriority w:val="99"/>
    <w:locked/>
    <w:rsid w:val="002A21BF"/>
    <w:rPr>
      <w:rFonts w:cs="Times New Roman"/>
      <w:b/>
      <w:i/>
      <w:sz w:val="24"/>
    </w:rPr>
  </w:style>
  <w:style w:type="character" w:styleId="ad">
    <w:name w:val="Subtle Emphasis"/>
    <w:uiPriority w:val="99"/>
    <w:qFormat/>
    <w:rsid w:val="002A21BF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2A21BF"/>
    <w:rPr>
      <w:rFonts w:cs="Times New Roman"/>
      <w:b/>
      <w:i/>
      <w:sz w:val="24"/>
      <w:u w:val="single"/>
    </w:rPr>
  </w:style>
  <w:style w:type="character" w:styleId="af">
    <w:name w:val="Subtle Reference"/>
    <w:uiPriority w:val="99"/>
    <w:qFormat/>
    <w:rsid w:val="002A21BF"/>
    <w:rPr>
      <w:rFonts w:cs="Times New Roman"/>
      <w:sz w:val="24"/>
      <w:u w:val="single"/>
    </w:rPr>
  </w:style>
  <w:style w:type="character" w:styleId="af0">
    <w:name w:val="Intense Reference"/>
    <w:uiPriority w:val="99"/>
    <w:qFormat/>
    <w:rsid w:val="002A21BF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2A21BF"/>
    <w:rPr>
      <w:rFonts w:ascii="Cambria" w:hAnsi="Cambria" w:cs="Times New Roman"/>
      <w:b/>
      <w:i/>
      <w:sz w:val="24"/>
    </w:rPr>
  </w:style>
  <w:style w:type="paragraph" w:styleId="af2">
    <w:name w:val="TOC Heading"/>
    <w:basedOn w:val="1"/>
    <w:next w:val="a"/>
    <w:uiPriority w:val="99"/>
    <w:qFormat/>
    <w:rsid w:val="002A21BF"/>
    <w:pPr>
      <w:outlineLvl w:val="9"/>
    </w:pPr>
  </w:style>
  <w:style w:type="table" w:styleId="af3">
    <w:name w:val="Table Grid"/>
    <w:basedOn w:val="a1"/>
    <w:uiPriority w:val="99"/>
    <w:rsid w:val="0073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9F5634"/>
    <w:rPr>
      <w:rFonts w:cs="Times New Roman"/>
      <w:sz w:val="24"/>
      <w:lang w:val="en-US" w:eastAsia="en-US"/>
    </w:rPr>
  </w:style>
  <w:style w:type="paragraph" w:styleId="af6">
    <w:name w:val="footer"/>
    <w:basedOn w:val="a"/>
    <w:link w:val="af7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9F5634"/>
    <w:rPr>
      <w:rFonts w:cs="Times New Roman"/>
      <w:sz w:val="24"/>
      <w:lang w:val="en-US" w:eastAsia="en-US"/>
    </w:rPr>
  </w:style>
  <w:style w:type="paragraph" w:styleId="af8">
    <w:name w:val="Balloon Text"/>
    <w:basedOn w:val="a"/>
    <w:link w:val="af9"/>
    <w:uiPriority w:val="99"/>
    <w:semiHidden/>
    <w:rsid w:val="009F5634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locked/>
    <w:rsid w:val="009F5634"/>
    <w:rPr>
      <w:rFonts w:ascii="Tahoma" w:hAnsi="Tahoma" w:cs="Times New Roman"/>
      <w:sz w:val="16"/>
      <w:lang w:val="en-US" w:eastAsia="en-US"/>
    </w:rPr>
  </w:style>
  <w:style w:type="paragraph" w:customStyle="1" w:styleId="Default">
    <w:name w:val="Default"/>
    <w:rsid w:val="00A20F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rmal (Web)"/>
    <w:basedOn w:val="a"/>
    <w:uiPriority w:val="99"/>
    <w:semiHidden/>
    <w:unhideWhenUsed/>
    <w:locked/>
    <w:rsid w:val="004C288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A21BF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A21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A21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2A21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A21BF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2A21BF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2A21BF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2A21BF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2A21BF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2A21BF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21B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A21B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A21B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2A21BF"/>
    <w:rPr>
      <w:rFonts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A21BF"/>
    <w:rPr>
      <w:rFonts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A21BF"/>
    <w:rPr>
      <w:rFonts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A21BF"/>
    <w:rPr>
      <w:rFonts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A21BF"/>
    <w:rPr>
      <w:rFonts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A21BF"/>
    <w:rPr>
      <w:rFonts w:ascii="Cambria" w:hAnsi="Cambria" w:cs="Times New Roman"/>
    </w:rPr>
  </w:style>
  <w:style w:type="paragraph" w:styleId="a3">
    <w:name w:val="Title"/>
    <w:basedOn w:val="a"/>
    <w:next w:val="a"/>
    <w:link w:val="a4"/>
    <w:qFormat/>
    <w:rsid w:val="002A21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link w:val="a3"/>
    <w:locked/>
    <w:rsid w:val="002A21B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2A21BF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6">
    <w:name w:val="Подзаголовок Знак"/>
    <w:link w:val="a5"/>
    <w:uiPriority w:val="99"/>
    <w:locked/>
    <w:rsid w:val="002A21BF"/>
    <w:rPr>
      <w:rFonts w:ascii="Cambria" w:hAnsi="Cambria" w:cs="Times New Roman"/>
      <w:sz w:val="24"/>
    </w:rPr>
  </w:style>
  <w:style w:type="character" w:styleId="a7">
    <w:name w:val="Strong"/>
    <w:uiPriority w:val="99"/>
    <w:qFormat/>
    <w:rsid w:val="002A21BF"/>
    <w:rPr>
      <w:rFonts w:cs="Times New Roman"/>
      <w:b/>
    </w:rPr>
  </w:style>
  <w:style w:type="character" w:styleId="a8">
    <w:name w:val="Emphasis"/>
    <w:uiPriority w:val="99"/>
    <w:qFormat/>
    <w:rsid w:val="002A21BF"/>
    <w:rPr>
      <w:rFonts w:ascii="Calibri" w:hAnsi="Calibri" w:cs="Times New Roman"/>
      <w:b/>
      <w:i/>
    </w:rPr>
  </w:style>
  <w:style w:type="paragraph" w:styleId="a9">
    <w:name w:val="No Spacing"/>
    <w:basedOn w:val="a"/>
    <w:uiPriority w:val="99"/>
    <w:qFormat/>
    <w:rsid w:val="002A21BF"/>
    <w:rPr>
      <w:szCs w:val="32"/>
    </w:rPr>
  </w:style>
  <w:style w:type="paragraph" w:styleId="aa">
    <w:name w:val="List Paragraph"/>
    <w:basedOn w:val="a"/>
    <w:uiPriority w:val="99"/>
    <w:qFormat/>
    <w:rsid w:val="002A21B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2A21BF"/>
    <w:rPr>
      <w:i/>
      <w:lang w:val="ru-RU" w:eastAsia="ru-RU"/>
    </w:rPr>
  </w:style>
  <w:style w:type="character" w:customStyle="1" w:styleId="22">
    <w:name w:val="Цитата 2 Знак"/>
    <w:link w:val="21"/>
    <w:uiPriority w:val="99"/>
    <w:locked/>
    <w:rsid w:val="002A21BF"/>
    <w:rPr>
      <w:rFonts w:cs="Times New Roman"/>
      <w:i/>
      <w:sz w:val="24"/>
    </w:rPr>
  </w:style>
  <w:style w:type="paragraph" w:styleId="ab">
    <w:name w:val="Intense Quote"/>
    <w:basedOn w:val="a"/>
    <w:next w:val="a"/>
    <w:link w:val="ac"/>
    <w:uiPriority w:val="99"/>
    <w:qFormat/>
    <w:rsid w:val="002A21BF"/>
    <w:pPr>
      <w:ind w:left="720" w:right="720"/>
    </w:pPr>
    <w:rPr>
      <w:b/>
      <w:i/>
      <w:szCs w:val="20"/>
      <w:lang w:val="ru-RU" w:eastAsia="ru-RU"/>
    </w:rPr>
  </w:style>
  <w:style w:type="character" w:customStyle="1" w:styleId="ac">
    <w:name w:val="Выделенная цитата Знак"/>
    <w:link w:val="ab"/>
    <w:uiPriority w:val="99"/>
    <w:locked/>
    <w:rsid w:val="002A21BF"/>
    <w:rPr>
      <w:rFonts w:cs="Times New Roman"/>
      <w:b/>
      <w:i/>
      <w:sz w:val="24"/>
    </w:rPr>
  </w:style>
  <w:style w:type="character" w:styleId="ad">
    <w:name w:val="Subtle Emphasis"/>
    <w:uiPriority w:val="99"/>
    <w:qFormat/>
    <w:rsid w:val="002A21BF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2A21BF"/>
    <w:rPr>
      <w:rFonts w:cs="Times New Roman"/>
      <w:b/>
      <w:i/>
      <w:sz w:val="24"/>
      <w:u w:val="single"/>
    </w:rPr>
  </w:style>
  <w:style w:type="character" w:styleId="af">
    <w:name w:val="Subtle Reference"/>
    <w:uiPriority w:val="99"/>
    <w:qFormat/>
    <w:rsid w:val="002A21BF"/>
    <w:rPr>
      <w:rFonts w:cs="Times New Roman"/>
      <w:sz w:val="24"/>
      <w:u w:val="single"/>
    </w:rPr>
  </w:style>
  <w:style w:type="character" w:styleId="af0">
    <w:name w:val="Intense Reference"/>
    <w:uiPriority w:val="99"/>
    <w:qFormat/>
    <w:rsid w:val="002A21BF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2A21BF"/>
    <w:rPr>
      <w:rFonts w:ascii="Cambria" w:hAnsi="Cambria" w:cs="Times New Roman"/>
      <w:b/>
      <w:i/>
      <w:sz w:val="24"/>
    </w:rPr>
  </w:style>
  <w:style w:type="paragraph" w:styleId="af2">
    <w:name w:val="TOC Heading"/>
    <w:basedOn w:val="1"/>
    <w:next w:val="a"/>
    <w:uiPriority w:val="99"/>
    <w:qFormat/>
    <w:rsid w:val="002A21BF"/>
    <w:pPr>
      <w:outlineLvl w:val="9"/>
    </w:pPr>
  </w:style>
  <w:style w:type="table" w:styleId="af3">
    <w:name w:val="Table Grid"/>
    <w:basedOn w:val="a1"/>
    <w:uiPriority w:val="99"/>
    <w:rsid w:val="0073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9F5634"/>
    <w:rPr>
      <w:rFonts w:cs="Times New Roman"/>
      <w:sz w:val="24"/>
      <w:lang w:val="en-US" w:eastAsia="en-US"/>
    </w:rPr>
  </w:style>
  <w:style w:type="paragraph" w:styleId="af6">
    <w:name w:val="footer"/>
    <w:basedOn w:val="a"/>
    <w:link w:val="af7"/>
    <w:uiPriority w:val="99"/>
    <w:rsid w:val="009F563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9F5634"/>
    <w:rPr>
      <w:rFonts w:cs="Times New Roman"/>
      <w:sz w:val="24"/>
      <w:lang w:val="en-US" w:eastAsia="en-US"/>
    </w:rPr>
  </w:style>
  <w:style w:type="paragraph" w:styleId="af8">
    <w:name w:val="Balloon Text"/>
    <w:basedOn w:val="a"/>
    <w:link w:val="af9"/>
    <w:uiPriority w:val="99"/>
    <w:semiHidden/>
    <w:rsid w:val="009F5634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locked/>
    <w:rsid w:val="009F5634"/>
    <w:rPr>
      <w:rFonts w:ascii="Tahoma" w:hAnsi="Tahoma" w:cs="Times New Roman"/>
      <w:sz w:val="16"/>
      <w:lang w:val="en-US" w:eastAsia="en-US"/>
    </w:rPr>
  </w:style>
  <w:style w:type="paragraph" w:customStyle="1" w:styleId="Default">
    <w:name w:val="Default"/>
    <w:rsid w:val="00A20F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rmal (Web)"/>
    <w:basedOn w:val="a"/>
    <w:uiPriority w:val="99"/>
    <w:semiHidden/>
    <w:unhideWhenUsed/>
    <w:locked/>
    <w:rsid w:val="004C288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5D03-DACF-403A-8115-26DA3C09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5922</Words>
  <Characters>42317</Characters>
  <Application>Microsoft Office Word</Application>
  <DocSecurity>0</DocSecurity>
  <Lines>352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23</cp:revision>
  <cp:lastPrinted>2022-09-24T13:10:00Z</cp:lastPrinted>
  <dcterms:created xsi:type="dcterms:W3CDTF">2019-09-27T09:16:00Z</dcterms:created>
  <dcterms:modified xsi:type="dcterms:W3CDTF">2023-10-03T09:08:00Z</dcterms:modified>
</cp:coreProperties>
</file>